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DB75A" w14:textId="16187FF2" w:rsidR="00C02FEE" w:rsidRPr="0079471F" w:rsidRDefault="002D7CC9" w:rsidP="00B872D4">
      <w:pPr>
        <w:pStyle w:val="a3"/>
        <w:spacing w:line="360" w:lineRule="auto"/>
        <w:rPr>
          <w:rFonts w:ascii="Arial" w:hAnsi="Arial" w:cs="Arial"/>
        </w:rPr>
      </w:pPr>
      <w:r w:rsidRPr="0079471F">
        <w:rPr>
          <w:rFonts w:ascii="Arial" w:hAnsi="Arial" w:cs="Arial"/>
        </w:rPr>
        <w:t xml:space="preserve">САМОРЕГУЛИРУЕМАЯ ОРГАНИЗАЦИЯ, </w:t>
      </w:r>
      <w:r w:rsidRPr="0079471F">
        <w:rPr>
          <w:rFonts w:ascii="Arial" w:hAnsi="Arial" w:cs="Arial"/>
        </w:rPr>
        <w:br/>
        <w:t xml:space="preserve">ОСНОВАННАЯ НА ЧЛЕНСТВЕ ЛИЦ, </w:t>
      </w:r>
      <w:r w:rsidRPr="0079471F">
        <w:rPr>
          <w:rFonts w:ascii="Arial" w:hAnsi="Arial" w:cs="Arial"/>
        </w:rPr>
        <w:br/>
        <w:t>ОСУЩЕСТВЛЯЮЩИХ СТРОИТЕЛЬСТВО</w:t>
      </w:r>
    </w:p>
    <w:p w14:paraId="781FDEDE" w14:textId="77777777" w:rsidR="00E22EF0" w:rsidRPr="0079471F" w:rsidRDefault="00E22EF0" w:rsidP="00E22EF0">
      <w:pPr>
        <w:pBdr>
          <w:top w:val="double" w:sz="4" w:space="1" w:color="auto"/>
        </w:pBdr>
        <w:spacing w:after="0" w:line="240" w:lineRule="auto"/>
        <w:jc w:val="center"/>
        <w:rPr>
          <w:rFonts w:ascii="Arial" w:hAnsi="Arial" w:cs="Arial"/>
          <w:b/>
          <w:bCs/>
          <w:sz w:val="28"/>
        </w:rPr>
      </w:pPr>
    </w:p>
    <w:p w14:paraId="79B5EF6B" w14:textId="77777777" w:rsidR="00E22EF0" w:rsidRPr="0079471F" w:rsidRDefault="00E22EF0" w:rsidP="00B872D4">
      <w:pPr>
        <w:spacing w:after="0" w:line="360" w:lineRule="auto"/>
        <w:jc w:val="center"/>
        <w:rPr>
          <w:rFonts w:ascii="Arial" w:hAnsi="Arial" w:cs="Arial"/>
          <w:b/>
          <w:bCs/>
          <w:sz w:val="28"/>
          <w:szCs w:val="28"/>
        </w:rPr>
      </w:pPr>
    </w:p>
    <w:p w14:paraId="59A782E6" w14:textId="5E105310" w:rsidR="00364BDA" w:rsidRPr="0079471F" w:rsidRDefault="00A6507B" w:rsidP="00B265A8">
      <w:pPr>
        <w:spacing w:after="0" w:line="360" w:lineRule="auto"/>
        <w:jc w:val="center"/>
        <w:rPr>
          <w:rFonts w:ascii="Arial" w:hAnsi="Arial" w:cs="Arial"/>
          <w:b/>
          <w:bCs/>
          <w:sz w:val="28"/>
          <w:szCs w:val="28"/>
          <w:u w:val="single"/>
        </w:rPr>
      </w:pPr>
      <w:r w:rsidRPr="0079471F">
        <w:rPr>
          <w:rFonts w:ascii="Arial" w:hAnsi="Arial" w:cs="Arial"/>
          <w:b/>
          <w:bCs/>
          <w:sz w:val="28"/>
          <w:szCs w:val="28"/>
        </w:rPr>
        <w:t>Стандарт организации</w:t>
      </w:r>
      <w:r w:rsidR="008E356F" w:rsidRPr="0079471F">
        <w:rPr>
          <w:rFonts w:ascii="Arial" w:hAnsi="Arial" w:cs="Arial"/>
          <w:b/>
          <w:bCs/>
          <w:sz w:val="28"/>
          <w:szCs w:val="28"/>
        </w:rPr>
        <w:t xml:space="preserve"> </w:t>
      </w:r>
    </w:p>
    <w:p w14:paraId="0A55A866" w14:textId="77777777" w:rsidR="00364BDA" w:rsidRPr="0079471F" w:rsidRDefault="00364BDA" w:rsidP="00364BDA">
      <w:pPr>
        <w:spacing w:after="0" w:line="360" w:lineRule="auto"/>
        <w:jc w:val="center"/>
        <w:rPr>
          <w:rFonts w:ascii="Arial" w:hAnsi="Arial" w:cs="Arial"/>
          <w:b/>
          <w:bCs/>
          <w:sz w:val="28"/>
          <w:szCs w:val="28"/>
        </w:rPr>
      </w:pPr>
    </w:p>
    <w:p w14:paraId="1329F852" w14:textId="77777777" w:rsidR="00364BDA" w:rsidRPr="0079471F" w:rsidRDefault="00364BDA" w:rsidP="00364BDA">
      <w:pPr>
        <w:spacing w:after="0" w:line="360" w:lineRule="auto"/>
        <w:jc w:val="center"/>
        <w:rPr>
          <w:rFonts w:ascii="Arial" w:hAnsi="Arial" w:cs="Arial"/>
          <w:b/>
          <w:bCs/>
          <w:sz w:val="28"/>
          <w:szCs w:val="28"/>
        </w:rPr>
      </w:pPr>
      <w:r w:rsidRPr="0079471F">
        <w:rPr>
          <w:rFonts w:ascii="Arial" w:hAnsi="Arial" w:cs="Arial"/>
          <w:b/>
          <w:bCs/>
          <w:sz w:val="28"/>
          <w:szCs w:val="28"/>
        </w:rPr>
        <w:t xml:space="preserve">Квалификационные стандарты </w:t>
      </w:r>
    </w:p>
    <w:p w14:paraId="4C281C28" w14:textId="77777777" w:rsidR="00364BDA" w:rsidRPr="0079471F" w:rsidRDefault="00364BDA" w:rsidP="00364BDA">
      <w:pPr>
        <w:pStyle w:val="a3"/>
        <w:spacing w:line="360" w:lineRule="auto"/>
        <w:rPr>
          <w:rFonts w:ascii="Times New Roman" w:hAnsi="Times New Roman"/>
        </w:rPr>
      </w:pPr>
      <w:r w:rsidRPr="0079471F">
        <w:rPr>
          <w:rFonts w:ascii="Times New Roman" w:hAnsi="Times New Roman"/>
        </w:rPr>
        <w:t>Направление деятельности:</w:t>
      </w:r>
    </w:p>
    <w:p w14:paraId="39CD177A" w14:textId="16241D12" w:rsidR="00364BDA" w:rsidRPr="001B69D9" w:rsidRDefault="006A40C7" w:rsidP="00364BDA">
      <w:pPr>
        <w:pStyle w:val="a3"/>
        <w:spacing w:line="360" w:lineRule="auto"/>
        <w:rPr>
          <w:rFonts w:ascii="Arial" w:hAnsi="Arial" w:cs="Arial"/>
        </w:rPr>
      </w:pPr>
      <w:r>
        <w:rPr>
          <w:rFonts w:ascii="Times New Roman" w:hAnsi="Times New Roman"/>
        </w:rPr>
        <w:t>строительство</w:t>
      </w:r>
      <w:r w:rsidR="00364BDA" w:rsidRPr="0079471F">
        <w:rPr>
          <w:rFonts w:ascii="Times New Roman" w:hAnsi="Times New Roman"/>
        </w:rPr>
        <w:t xml:space="preserve"> </w:t>
      </w:r>
      <w:r w:rsidRPr="006A40C7">
        <w:rPr>
          <w:rFonts w:ascii="Times New Roman" w:hAnsi="Times New Roman"/>
        </w:rPr>
        <w:t>тепловых сетей, котельных и малых теплоэлектроцентралей</w:t>
      </w:r>
    </w:p>
    <w:p w14:paraId="0C0A8135" w14:textId="77777777" w:rsidR="00364BDA" w:rsidRPr="0079471F" w:rsidRDefault="00364BDA" w:rsidP="00364BDA">
      <w:pPr>
        <w:spacing w:after="0" w:line="360" w:lineRule="auto"/>
        <w:jc w:val="center"/>
        <w:rPr>
          <w:rFonts w:ascii="Arial" w:hAnsi="Arial" w:cs="Arial"/>
          <w:b/>
          <w:bCs/>
          <w:sz w:val="32"/>
          <w:szCs w:val="32"/>
        </w:rPr>
      </w:pPr>
    </w:p>
    <w:p w14:paraId="0A0B9896" w14:textId="77777777" w:rsidR="00364BDA" w:rsidRPr="0079471F" w:rsidRDefault="00364BDA" w:rsidP="00364BDA">
      <w:pPr>
        <w:pStyle w:val="a3"/>
        <w:spacing w:line="360" w:lineRule="auto"/>
        <w:rPr>
          <w:rFonts w:ascii="Arial" w:hAnsi="Arial" w:cs="Arial"/>
          <w:bCs w:val="0"/>
          <w:color w:val="000000"/>
        </w:rPr>
      </w:pPr>
      <w:r w:rsidRPr="0079471F">
        <w:rPr>
          <w:rFonts w:ascii="Arial" w:hAnsi="Arial" w:cs="Arial"/>
          <w:bCs w:val="0"/>
          <w:color w:val="000000"/>
        </w:rPr>
        <w:t>КВАЛИФИКАЦИОННЫЙ СТАНДАРТ</w:t>
      </w:r>
    </w:p>
    <w:p w14:paraId="79E96D28" w14:textId="77777777" w:rsidR="00364BDA" w:rsidRPr="0079471F" w:rsidRDefault="00364BDA" w:rsidP="00364BDA">
      <w:pPr>
        <w:pStyle w:val="6"/>
        <w:rPr>
          <w:rFonts w:ascii="Arial" w:hAnsi="Arial" w:cs="Arial"/>
          <w:b/>
          <w:bCs/>
          <w:color w:val="000000"/>
        </w:rPr>
      </w:pPr>
      <w:r w:rsidRPr="0079471F">
        <w:rPr>
          <w:rFonts w:ascii="Arial" w:hAnsi="Arial" w:cs="Arial"/>
          <w:b/>
          <w:bCs/>
          <w:color w:val="000000"/>
        </w:rPr>
        <w:t xml:space="preserve">ГЛАВНЫЙ ИНЖЕНЕР ПРОЕКТА </w:t>
      </w:r>
    </w:p>
    <w:p w14:paraId="0B0DA05B" w14:textId="272E329F" w:rsidR="00364BDA" w:rsidRPr="0079471F" w:rsidRDefault="00364BDA" w:rsidP="00364BDA">
      <w:pPr>
        <w:pStyle w:val="6"/>
        <w:rPr>
          <w:rFonts w:ascii="Arial" w:hAnsi="Arial" w:cs="Arial"/>
          <w:b/>
          <w:bCs/>
          <w:color w:val="000000"/>
        </w:rPr>
      </w:pPr>
      <w:r w:rsidRPr="0079471F">
        <w:rPr>
          <w:rFonts w:ascii="Arial" w:hAnsi="Arial" w:cs="Arial"/>
          <w:b/>
          <w:bCs/>
          <w:color w:val="000000"/>
        </w:rPr>
        <w:t xml:space="preserve">(СПЕЦИАЛИСТ ПО ОРГАНИЗАЦИИ СТРОИТЕЛЬСТВА) </w:t>
      </w:r>
    </w:p>
    <w:p w14:paraId="63C4ED5F" w14:textId="7C4B60C3" w:rsidR="00364BDA" w:rsidRPr="006A40C7" w:rsidRDefault="006A40C7" w:rsidP="00364BDA">
      <w:pPr>
        <w:spacing w:after="0" w:line="360" w:lineRule="auto"/>
        <w:jc w:val="center"/>
        <w:rPr>
          <w:rFonts w:ascii="Arial" w:hAnsi="Arial" w:cs="Arial"/>
          <w:b/>
          <w:bCs/>
          <w:sz w:val="28"/>
          <w:szCs w:val="28"/>
        </w:rPr>
      </w:pPr>
      <w:r w:rsidRPr="006A40C7">
        <w:rPr>
          <w:rFonts w:ascii="Times New Roman" w:hAnsi="Times New Roman"/>
          <w:b/>
          <w:sz w:val="28"/>
          <w:szCs w:val="28"/>
        </w:rPr>
        <w:t>тепловых сетей, котельных и малых теплоэлектроцентралей</w:t>
      </w:r>
    </w:p>
    <w:p w14:paraId="1BFD8055" w14:textId="77777777" w:rsidR="006A40C7" w:rsidRDefault="006A40C7" w:rsidP="00364BDA">
      <w:pPr>
        <w:pStyle w:val="9"/>
        <w:jc w:val="center"/>
        <w:rPr>
          <w:rFonts w:ascii="Arial" w:hAnsi="Arial" w:cs="Arial"/>
          <w:sz w:val="40"/>
          <w:szCs w:val="40"/>
        </w:rPr>
      </w:pPr>
    </w:p>
    <w:p w14:paraId="14D3331A" w14:textId="7E88297F" w:rsidR="00364BDA" w:rsidRPr="0079471F" w:rsidRDefault="00364BDA" w:rsidP="00364BDA">
      <w:pPr>
        <w:pStyle w:val="9"/>
        <w:jc w:val="center"/>
        <w:rPr>
          <w:rFonts w:ascii="Arial" w:hAnsi="Arial" w:cs="Arial"/>
          <w:b w:val="0"/>
          <w:bCs w:val="0"/>
          <w:sz w:val="40"/>
          <w:szCs w:val="40"/>
        </w:rPr>
      </w:pPr>
      <w:r w:rsidRPr="0079471F">
        <w:rPr>
          <w:rFonts w:ascii="Arial" w:hAnsi="Arial" w:cs="Arial"/>
          <w:sz w:val="40"/>
          <w:szCs w:val="40"/>
        </w:rPr>
        <w:t xml:space="preserve">СТО </w:t>
      </w:r>
      <w:r w:rsidR="00914CB0" w:rsidRPr="0079471F">
        <w:rPr>
          <w:rFonts w:ascii="Arial" w:hAnsi="Arial" w:cs="Arial"/>
          <w:sz w:val="40"/>
          <w:szCs w:val="40"/>
        </w:rPr>
        <w:t>НОСТРОЙ 4.</w:t>
      </w:r>
      <w:r w:rsidR="00914CB0" w:rsidRPr="0079471F">
        <w:rPr>
          <w:rFonts w:ascii="Arial" w:hAnsi="Arial" w:cs="Arial"/>
          <w:sz w:val="40"/>
          <w:szCs w:val="40"/>
          <w:lang w:val="en-US"/>
        </w:rPr>
        <w:t>XX</w:t>
      </w:r>
      <w:r w:rsidRPr="0079471F">
        <w:rPr>
          <w:rFonts w:ascii="Arial" w:hAnsi="Arial" w:cs="Arial"/>
          <w:sz w:val="40"/>
          <w:szCs w:val="40"/>
        </w:rPr>
        <w:t xml:space="preserve"> </w:t>
      </w:r>
    </w:p>
    <w:p w14:paraId="055C1AE8" w14:textId="77777777" w:rsidR="00364BDA" w:rsidRPr="0079471F" w:rsidRDefault="00364BDA" w:rsidP="00364BDA">
      <w:pPr>
        <w:spacing w:after="0" w:line="360" w:lineRule="auto"/>
        <w:rPr>
          <w:rFonts w:ascii="Arial" w:hAnsi="Arial" w:cs="Arial"/>
          <w:sz w:val="28"/>
          <w:szCs w:val="28"/>
        </w:rPr>
      </w:pPr>
    </w:p>
    <w:p w14:paraId="3980DB12" w14:textId="77777777" w:rsidR="00364BDA" w:rsidRPr="0079471F" w:rsidRDefault="00364BDA" w:rsidP="00364BDA">
      <w:pPr>
        <w:spacing w:after="0" w:line="360" w:lineRule="auto"/>
        <w:jc w:val="center"/>
        <w:rPr>
          <w:rFonts w:ascii="Arial" w:hAnsi="Arial" w:cs="Arial"/>
          <w:i/>
          <w:color w:val="000000"/>
          <w:sz w:val="24"/>
          <w:szCs w:val="24"/>
        </w:rPr>
      </w:pPr>
      <w:r w:rsidRPr="0079471F">
        <w:rPr>
          <w:rFonts w:ascii="Arial" w:hAnsi="Arial" w:cs="Arial"/>
          <w:i/>
          <w:color w:val="000000"/>
          <w:sz w:val="28"/>
          <w:szCs w:val="28"/>
        </w:rPr>
        <w:t>Издание официальное</w:t>
      </w:r>
    </w:p>
    <w:p w14:paraId="1F612280" w14:textId="77777777" w:rsidR="00364BDA" w:rsidRPr="0079471F" w:rsidRDefault="00364BDA" w:rsidP="00364BDA">
      <w:pPr>
        <w:tabs>
          <w:tab w:val="center" w:pos="4677"/>
          <w:tab w:val="left" w:pos="6508"/>
        </w:tabs>
        <w:spacing w:after="0" w:line="360" w:lineRule="auto"/>
        <w:rPr>
          <w:rFonts w:ascii="Arial" w:hAnsi="Arial" w:cs="Arial"/>
          <w:i/>
          <w:sz w:val="28"/>
          <w:szCs w:val="28"/>
        </w:rPr>
      </w:pPr>
    </w:p>
    <w:p w14:paraId="6C753D9F" w14:textId="77777777" w:rsidR="00364BDA" w:rsidRPr="0079471F" w:rsidRDefault="00364BDA" w:rsidP="00364BDA">
      <w:pPr>
        <w:pStyle w:val="a3"/>
        <w:spacing w:line="360" w:lineRule="auto"/>
        <w:rPr>
          <w:rFonts w:ascii="Arial" w:hAnsi="Arial" w:cs="Arial"/>
        </w:rPr>
      </w:pPr>
    </w:p>
    <w:p w14:paraId="68C9F4A5" w14:textId="77777777" w:rsidR="00364BDA" w:rsidRPr="0079471F" w:rsidRDefault="00364BDA" w:rsidP="00364BDA">
      <w:pPr>
        <w:pBdr>
          <w:top w:val="double" w:sz="4" w:space="1" w:color="auto"/>
        </w:pBdr>
        <w:spacing w:after="0" w:line="240" w:lineRule="auto"/>
        <w:jc w:val="center"/>
        <w:rPr>
          <w:rFonts w:ascii="Arial" w:hAnsi="Arial" w:cs="Arial"/>
          <w:b/>
          <w:bCs/>
          <w:sz w:val="28"/>
        </w:rPr>
      </w:pPr>
    </w:p>
    <w:p w14:paraId="26BB4FC2" w14:textId="77777777" w:rsidR="00364BDA" w:rsidRPr="0079471F" w:rsidRDefault="00364BDA" w:rsidP="00364BDA">
      <w:pPr>
        <w:pStyle w:val="a3"/>
        <w:rPr>
          <w:rFonts w:ascii="Arial" w:hAnsi="Arial" w:cs="Arial"/>
          <w:b w:val="0"/>
          <w:color w:val="000000"/>
          <w:sz w:val="24"/>
          <w:szCs w:val="24"/>
        </w:rPr>
      </w:pPr>
    </w:p>
    <w:p w14:paraId="7AEF9BF1" w14:textId="77777777" w:rsidR="00364BDA" w:rsidRPr="0079471F" w:rsidRDefault="00364BDA" w:rsidP="00364BDA">
      <w:pPr>
        <w:spacing w:after="0" w:line="360" w:lineRule="auto"/>
        <w:jc w:val="center"/>
        <w:rPr>
          <w:rFonts w:ascii="Arial" w:hAnsi="Arial" w:cs="Arial"/>
          <w:bCs/>
          <w:sz w:val="28"/>
          <w:szCs w:val="28"/>
          <w:vertAlign w:val="superscript"/>
        </w:rPr>
      </w:pPr>
      <w:r w:rsidRPr="0079471F">
        <w:rPr>
          <w:rFonts w:ascii="Arial" w:hAnsi="Arial" w:cs="Arial"/>
          <w:bCs/>
          <w:sz w:val="28"/>
          <w:szCs w:val="28"/>
        </w:rPr>
        <w:t>_______________________________________________</w:t>
      </w:r>
      <w:r w:rsidRPr="0079471F">
        <w:rPr>
          <w:rFonts w:ascii="Arial" w:hAnsi="Arial" w:cs="Arial"/>
          <w:bCs/>
          <w:sz w:val="28"/>
          <w:szCs w:val="28"/>
        </w:rPr>
        <w:br/>
      </w:r>
      <w:r w:rsidRPr="0079471F">
        <w:rPr>
          <w:rFonts w:ascii="Arial" w:hAnsi="Arial" w:cs="Arial"/>
          <w:bCs/>
          <w:sz w:val="28"/>
          <w:szCs w:val="28"/>
          <w:vertAlign w:val="superscript"/>
        </w:rPr>
        <w:t>(полное наименование саморегулируемой организации)</w:t>
      </w:r>
    </w:p>
    <w:p w14:paraId="553E5DEB" w14:textId="77777777" w:rsidR="00364BDA" w:rsidRPr="0079471F" w:rsidRDefault="00364BDA" w:rsidP="00364BDA">
      <w:pPr>
        <w:spacing w:after="0" w:line="360" w:lineRule="auto"/>
        <w:jc w:val="center"/>
        <w:rPr>
          <w:rFonts w:ascii="Arial" w:hAnsi="Arial" w:cs="Arial"/>
          <w:bCs/>
          <w:sz w:val="24"/>
          <w:szCs w:val="24"/>
        </w:rPr>
      </w:pPr>
      <w:r w:rsidRPr="0079471F">
        <w:rPr>
          <w:rFonts w:ascii="Arial" w:hAnsi="Arial" w:cs="Arial"/>
          <w:sz w:val="24"/>
          <w:szCs w:val="24"/>
        </w:rPr>
        <w:t>2017</w:t>
      </w:r>
    </w:p>
    <w:p w14:paraId="6A307C39" w14:textId="77777777" w:rsidR="00924CAD" w:rsidRPr="0079471F" w:rsidRDefault="00924CAD" w:rsidP="00B872D4">
      <w:pPr>
        <w:spacing w:after="0" w:line="360" w:lineRule="auto"/>
        <w:jc w:val="center"/>
        <w:rPr>
          <w:rFonts w:ascii="Arial" w:hAnsi="Arial" w:cs="Arial"/>
          <w:b/>
          <w:bCs/>
          <w:sz w:val="28"/>
          <w:szCs w:val="28"/>
        </w:rPr>
      </w:pPr>
    </w:p>
    <w:p w14:paraId="779B7E75" w14:textId="77777777" w:rsidR="00924CAD" w:rsidRPr="0079471F" w:rsidRDefault="00924CAD" w:rsidP="00B872D4">
      <w:pPr>
        <w:spacing w:after="0" w:line="360" w:lineRule="auto"/>
        <w:rPr>
          <w:rFonts w:ascii="Arial" w:hAnsi="Arial" w:cs="Arial"/>
          <w:sz w:val="28"/>
          <w:szCs w:val="28"/>
        </w:rPr>
        <w:sectPr w:rsidR="00924CAD" w:rsidRPr="0079471F" w:rsidSect="00E70819">
          <w:headerReference w:type="default" r:id="rId9"/>
          <w:footerReference w:type="default" r:id="rId10"/>
          <w:pgSz w:w="11906" w:h="16838"/>
          <w:pgMar w:top="1134" w:right="850" w:bottom="1134" w:left="1701" w:header="283" w:footer="283" w:gutter="0"/>
          <w:pgNumType w:fmt="upperRoman" w:start="1"/>
          <w:cols w:space="708"/>
          <w:titlePg/>
          <w:docGrid w:linePitch="360"/>
        </w:sectPr>
      </w:pPr>
    </w:p>
    <w:p w14:paraId="234F3B27" w14:textId="77777777" w:rsidR="00FE62B6" w:rsidRPr="0079471F" w:rsidRDefault="00FE62B6" w:rsidP="00E13B28">
      <w:pPr>
        <w:pStyle w:val="6"/>
        <w:spacing w:after="120"/>
        <w:rPr>
          <w:rFonts w:ascii="Arial" w:hAnsi="Arial" w:cs="Arial"/>
          <w:b/>
          <w:bCs/>
          <w:color w:val="000000"/>
        </w:rPr>
      </w:pPr>
      <w:r w:rsidRPr="0079471F">
        <w:rPr>
          <w:rFonts w:ascii="Arial" w:hAnsi="Arial" w:cs="Arial"/>
          <w:b/>
          <w:bCs/>
          <w:color w:val="000000"/>
        </w:rPr>
        <w:lastRenderedPageBreak/>
        <w:t>Предисловие</w:t>
      </w:r>
    </w:p>
    <w:tbl>
      <w:tblPr>
        <w:tblW w:w="9972" w:type="dxa"/>
        <w:tblInd w:w="-72" w:type="dxa"/>
        <w:tblLook w:val="01E0" w:firstRow="1" w:lastRow="1" w:firstColumn="1" w:lastColumn="1" w:noHBand="0" w:noVBand="0"/>
      </w:tblPr>
      <w:tblGrid>
        <w:gridCol w:w="360"/>
        <w:gridCol w:w="3240"/>
        <w:gridCol w:w="6372"/>
      </w:tblGrid>
      <w:tr w:rsidR="001A1A69" w:rsidRPr="0079471F" w14:paraId="4A7B70A4" w14:textId="77777777" w:rsidTr="005D60B2">
        <w:tc>
          <w:tcPr>
            <w:tcW w:w="360" w:type="dxa"/>
          </w:tcPr>
          <w:p w14:paraId="319D0955" w14:textId="77777777" w:rsidR="001A1A69" w:rsidRPr="0079471F" w:rsidRDefault="001A1A69" w:rsidP="009E3491">
            <w:pPr>
              <w:pStyle w:val="1"/>
              <w:spacing w:before="0" w:line="360" w:lineRule="auto"/>
              <w:rPr>
                <w:rFonts w:ascii="Arial" w:hAnsi="Arial" w:cs="Arial"/>
                <w:b w:val="0"/>
                <w:bCs w:val="0"/>
                <w:color w:val="000000"/>
                <w:sz w:val="24"/>
                <w:szCs w:val="24"/>
              </w:rPr>
            </w:pPr>
            <w:r w:rsidRPr="0079471F">
              <w:rPr>
                <w:rFonts w:ascii="Arial" w:hAnsi="Arial" w:cs="Arial"/>
                <w:b w:val="0"/>
                <w:bCs w:val="0"/>
                <w:color w:val="000000"/>
                <w:sz w:val="24"/>
                <w:szCs w:val="24"/>
              </w:rPr>
              <w:t>1</w:t>
            </w:r>
          </w:p>
        </w:tc>
        <w:tc>
          <w:tcPr>
            <w:tcW w:w="3240" w:type="dxa"/>
          </w:tcPr>
          <w:p w14:paraId="707BC443" w14:textId="77777777" w:rsidR="001A1A69" w:rsidRPr="0079471F" w:rsidRDefault="001A1A69" w:rsidP="009E3491">
            <w:pPr>
              <w:pStyle w:val="1"/>
              <w:spacing w:before="0" w:line="360" w:lineRule="auto"/>
              <w:rPr>
                <w:rFonts w:ascii="Arial" w:hAnsi="Arial" w:cs="Arial"/>
                <w:b w:val="0"/>
                <w:bCs w:val="0"/>
                <w:color w:val="000000"/>
                <w:sz w:val="24"/>
                <w:szCs w:val="24"/>
              </w:rPr>
            </w:pPr>
            <w:r w:rsidRPr="0079471F">
              <w:rPr>
                <w:rFonts w:ascii="Arial" w:hAnsi="Arial" w:cs="Arial"/>
                <w:b w:val="0"/>
                <w:color w:val="000000"/>
                <w:sz w:val="24"/>
                <w:szCs w:val="24"/>
              </w:rPr>
              <w:t>РАЗРАБОТАН</w:t>
            </w:r>
          </w:p>
        </w:tc>
        <w:tc>
          <w:tcPr>
            <w:tcW w:w="6372" w:type="dxa"/>
          </w:tcPr>
          <w:p w14:paraId="57253BFE" w14:textId="77777777" w:rsidR="001A1A69" w:rsidRPr="0079471F" w:rsidRDefault="002F5BFB" w:rsidP="009E3491">
            <w:pPr>
              <w:spacing w:after="0" w:line="360" w:lineRule="auto"/>
              <w:rPr>
                <w:rFonts w:ascii="Arial" w:hAnsi="Arial" w:cs="Arial"/>
                <w:color w:val="000000"/>
                <w:sz w:val="24"/>
                <w:szCs w:val="24"/>
              </w:rPr>
            </w:pPr>
            <w:r w:rsidRPr="0079471F">
              <w:rPr>
                <w:rFonts w:ascii="Arial" w:hAnsi="Arial" w:cs="Arial"/>
                <w:color w:val="000000"/>
                <w:sz w:val="24"/>
                <w:szCs w:val="24"/>
              </w:rPr>
              <w:t>Ассоциацией «Национальное объединение строителей»</w:t>
            </w:r>
          </w:p>
        </w:tc>
      </w:tr>
      <w:tr w:rsidR="00893BC5" w:rsidRPr="0079471F" w14:paraId="1B4DC41D" w14:textId="77777777" w:rsidTr="005D60B2">
        <w:tc>
          <w:tcPr>
            <w:tcW w:w="360" w:type="dxa"/>
          </w:tcPr>
          <w:p w14:paraId="7C9D1698" w14:textId="77777777" w:rsidR="00893BC5" w:rsidRPr="0079471F" w:rsidRDefault="00893BC5" w:rsidP="009E3491">
            <w:pPr>
              <w:pStyle w:val="1"/>
              <w:spacing w:before="0" w:line="360" w:lineRule="auto"/>
              <w:rPr>
                <w:rFonts w:ascii="Arial" w:hAnsi="Arial" w:cs="Arial"/>
                <w:b w:val="0"/>
                <w:bCs w:val="0"/>
                <w:color w:val="000000"/>
                <w:sz w:val="24"/>
                <w:szCs w:val="24"/>
              </w:rPr>
            </w:pPr>
          </w:p>
        </w:tc>
        <w:tc>
          <w:tcPr>
            <w:tcW w:w="3240" w:type="dxa"/>
          </w:tcPr>
          <w:p w14:paraId="3178CF50" w14:textId="77777777" w:rsidR="00893BC5" w:rsidRPr="0079471F" w:rsidRDefault="00893BC5" w:rsidP="009E3491">
            <w:pPr>
              <w:pStyle w:val="1"/>
              <w:spacing w:before="0" w:line="360" w:lineRule="auto"/>
              <w:rPr>
                <w:rFonts w:ascii="Arial" w:hAnsi="Arial" w:cs="Arial"/>
                <w:b w:val="0"/>
                <w:color w:val="000000"/>
                <w:sz w:val="24"/>
                <w:szCs w:val="24"/>
              </w:rPr>
            </w:pPr>
          </w:p>
        </w:tc>
        <w:tc>
          <w:tcPr>
            <w:tcW w:w="6372" w:type="dxa"/>
          </w:tcPr>
          <w:p w14:paraId="02B600EA" w14:textId="77777777" w:rsidR="00893BC5" w:rsidRPr="0079471F" w:rsidRDefault="00893BC5" w:rsidP="009E3491">
            <w:pPr>
              <w:spacing w:after="0" w:line="360" w:lineRule="auto"/>
              <w:rPr>
                <w:rFonts w:ascii="Arial" w:hAnsi="Arial" w:cs="Arial"/>
                <w:color w:val="000000"/>
                <w:sz w:val="24"/>
                <w:szCs w:val="24"/>
              </w:rPr>
            </w:pPr>
          </w:p>
        </w:tc>
      </w:tr>
      <w:tr w:rsidR="00893BC5" w:rsidRPr="0079471F" w14:paraId="3FAC6385" w14:textId="77777777" w:rsidTr="005D60B2">
        <w:tc>
          <w:tcPr>
            <w:tcW w:w="360" w:type="dxa"/>
          </w:tcPr>
          <w:p w14:paraId="11693B5F" w14:textId="77777777" w:rsidR="00893BC5" w:rsidRPr="0079471F" w:rsidRDefault="00893BC5" w:rsidP="006B4302">
            <w:pPr>
              <w:pStyle w:val="1"/>
              <w:spacing w:before="0" w:line="360" w:lineRule="auto"/>
              <w:rPr>
                <w:rFonts w:ascii="Arial" w:hAnsi="Arial" w:cs="Arial"/>
                <w:b w:val="0"/>
                <w:bCs w:val="0"/>
                <w:color w:val="000000"/>
                <w:sz w:val="24"/>
                <w:szCs w:val="24"/>
              </w:rPr>
            </w:pPr>
            <w:r w:rsidRPr="0079471F">
              <w:rPr>
                <w:rFonts w:ascii="Arial" w:hAnsi="Arial" w:cs="Arial"/>
                <w:b w:val="0"/>
                <w:bCs w:val="0"/>
                <w:color w:val="000000"/>
                <w:sz w:val="24"/>
                <w:szCs w:val="24"/>
              </w:rPr>
              <w:t xml:space="preserve">2 </w:t>
            </w:r>
          </w:p>
        </w:tc>
        <w:tc>
          <w:tcPr>
            <w:tcW w:w="3240" w:type="dxa"/>
          </w:tcPr>
          <w:p w14:paraId="0D1763C9" w14:textId="6E4AF3A2" w:rsidR="00893BC5" w:rsidRPr="0079471F" w:rsidRDefault="004F3A63" w:rsidP="006B4302">
            <w:pPr>
              <w:pStyle w:val="1"/>
              <w:spacing w:before="0" w:line="360" w:lineRule="auto"/>
              <w:rPr>
                <w:rFonts w:ascii="Arial" w:hAnsi="Arial" w:cs="Arial"/>
                <w:b w:val="0"/>
                <w:color w:val="000000"/>
                <w:sz w:val="24"/>
                <w:szCs w:val="24"/>
              </w:rPr>
            </w:pPr>
            <w:r w:rsidRPr="0079471F">
              <w:rPr>
                <w:rFonts w:ascii="Arial" w:hAnsi="Arial" w:cs="Arial"/>
                <w:b w:val="0"/>
                <w:color w:val="000000"/>
                <w:sz w:val="24"/>
                <w:szCs w:val="24"/>
              </w:rPr>
              <w:t>ПРОВЕДЕНА ЭКСПЕРТИЗА</w:t>
            </w:r>
          </w:p>
        </w:tc>
        <w:tc>
          <w:tcPr>
            <w:tcW w:w="6372" w:type="dxa"/>
          </w:tcPr>
          <w:p w14:paraId="555BD94E" w14:textId="61575ABA" w:rsidR="00893BC5" w:rsidRPr="0079471F" w:rsidRDefault="004F6281" w:rsidP="00167688">
            <w:pPr>
              <w:spacing w:after="0" w:line="360" w:lineRule="auto"/>
              <w:rPr>
                <w:rFonts w:ascii="Arial" w:hAnsi="Arial" w:cs="Arial"/>
                <w:color w:val="000000"/>
                <w:sz w:val="24"/>
                <w:szCs w:val="24"/>
              </w:rPr>
            </w:pPr>
            <w:r w:rsidRPr="0079471F">
              <w:rPr>
                <w:rFonts w:ascii="Arial" w:hAnsi="Arial" w:cs="Arial"/>
                <w:color w:val="000000"/>
                <w:sz w:val="24"/>
                <w:szCs w:val="24"/>
              </w:rPr>
              <w:t>Не проводилась</w:t>
            </w:r>
          </w:p>
        </w:tc>
      </w:tr>
      <w:tr w:rsidR="009907C3" w:rsidRPr="0079471F" w14:paraId="2AE9E8FD" w14:textId="77777777" w:rsidTr="005D60B2">
        <w:tc>
          <w:tcPr>
            <w:tcW w:w="360" w:type="dxa"/>
          </w:tcPr>
          <w:p w14:paraId="5372CB85" w14:textId="77777777" w:rsidR="009907C3" w:rsidRPr="0079471F" w:rsidRDefault="009907C3" w:rsidP="009E3491">
            <w:pPr>
              <w:pStyle w:val="1"/>
              <w:spacing w:before="0" w:line="360" w:lineRule="auto"/>
              <w:rPr>
                <w:rFonts w:ascii="Arial" w:hAnsi="Arial" w:cs="Arial"/>
                <w:b w:val="0"/>
                <w:bCs w:val="0"/>
                <w:color w:val="000000"/>
                <w:sz w:val="24"/>
                <w:szCs w:val="24"/>
              </w:rPr>
            </w:pPr>
          </w:p>
        </w:tc>
        <w:tc>
          <w:tcPr>
            <w:tcW w:w="3240" w:type="dxa"/>
          </w:tcPr>
          <w:p w14:paraId="75F67DDD" w14:textId="77777777" w:rsidR="009907C3" w:rsidRPr="0079471F" w:rsidRDefault="009907C3" w:rsidP="009E3491">
            <w:pPr>
              <w:pStyle w:val="1"/>
              <w:spacing w:before="0" w:line="360" w:lineRule="auto"/>
              <w:rPr>
                <w:rFonts w:ascii="Arial" w:hAnsi="Arial" w:cs="Arial"/>
                <w:b w:val="0"/>
                <w:color w:val="000000"/>
                <w:sz w:val="24"/>
                <w:szCs w:val="24"/>
              </w:rPr>
            </w:pPr>
          </w:p>
        </w:tc>
        <w:tc>
          <w:tcPr>
            <w:tcW w:w="6372" w:type="dxa"/>
          </w:tcPr>
          <w:p w14:paraId="0C476B3E" w14:textId="77777777" w:rsidR="009907C3" w:rsidRPr="0079471F" w:rsidRDefault="009907C3" w:rsidP="009E3491">
            <w:pPr>
              <w:spacing w:after="0" w:line="360" w:lineRule="auto"/>
              <w:rPr>
                <w:rFonts w:ascii="Arial" w:hAnsi="Arial" w:cs="Arial"/>
                <w:color w:val="000000"/>
                <w:sz w:val="24"/>
                <w:szCs w:val="24"/>
              </w:rPr>
            </w:pPr>
          </w:p>
        </w:tc>
      </w:tr>
      <w:tr w:rsidR="001A1A69" w:rsidRPr="0079471F" w14:paraId="05B356BE" w14:textId="77777777" w:rsidTr="005D60B2">
        <w:tc>
          <w:tcPr>
            <w:tcW w:w="360" w:type="dxa"/>
          </w:tcPr>
          <w:p w14:paraId="6A9C05FA" w14:textId="77777777" w:rsidR="001A1A69" w:rsidRPr="0079471F" w:rsidRDefault="00893BC5" w:rsidP="009E3491">
            <w:pPr>
              <w:pStyle w:val="1"/>
              <w:spacing w:before="0" w:line="360" w:lineRule="auto"/>
              <w:rPr>
                <w:rFonts w:ascii="Arial" w:hAnsi="Arial" w:cs="Arial"/>
                <w:b w:val="0"/>
                <w:bCs w:val="0"/>
                <w:color w:val="000000"/>
                <w:sz w:val="24"/>
                <w:szCs w:val="24"/>
              </w:rPr>
            </w:pPr>
            <w:r w:rsidRPr="0079471F">
              <w:rPr>
                <w:rFonts w:ascii="Arial" w:hAnsi="Arial" w:cs="Arial"/>
                <w:b w:val="0"/>
                <w:bCs w:val="0"/>
                <w:color w:val="000000"/>
                <w:sz w:val="24"/>
                <w:szCs w:val="24"/>
              </w:rPr>
              <w:t>3</w:t>
            </w:r>
          </w:p>
        </w:tc>
        <w:tc>
          <w:tcPr>
            <w:tcW w:w="3240" w:type="dxa"/>
          </w:tcPr>
          <w:p w14:paraId="7E9E4060" w14:textId="77777777" w:rsidR="001A1A69" w:rsidRPr="0079471F" w:rsidRDefault="00893BC5" w:rsidP="009E3491">
            <w:pPr>
              <w:pStyle w:val="1"/>
              <w:spacing w:before="0" w:line="360" w:lineRule="auto"/>
              <w:rPr>
                <w:rFonts w:ascii="Arial" w:hAnsi="Arial" w:cs="Arial"/>
                <w:b w:val="0"/>
                <w:bCs w:val="0"/>
                <w:color w:val="000000"/>
                <w:sz w:val="24"/>
                <w:szCs w:val="24"/>
              </w:rPr>
            </w:pPr>
            <w:r w:rsidRPr="0079471F">
              <w:rPr>
                <w:rFonts w:ascii="Arial" w:hAnsi="Arial" w:cs="Arial"/>
                <w:b w:val="0"/>
                <w:color w:val="000000"/>
                <w:sz w:val="24"/>
                <w:szCs w:val="24"/>
              </w:rPr>
              <w:t>ВНЕСЕН</w:t>
            </w:r>
          </w:p>
        </w:tc>
        <w:tc>
          <w:tcPr>
            <w:tcW w:w="6372" w:type="dxa"/>
          </w:tcPr>
          <w:p w14:paraId="1818AD0C" w14:textId="2DE4FEB4" w:rsidR="001A1A69" w:rsidRPr="0079471F" w:rsidRDefault="002F5BFB" w:rsidP="00AF6CD2">
            <w:pPr>
              <w:spacing w:after="0" w:line="360" w:lineRule="auto"/>
              <w:rPr>
                <w:rFonts w:ascii="Arial" w:hAnsi="Arial" w:cs="Arial"/>
                <w:color w:val="000000"/>
                <w:sz w:val="24"/>
                <w:szCs w:val="24"/>
              </w:rPr>
            </w:pPr>
            <w:r w:rsidRPr="0079471F">
              <w:rPr>
                <w:rFonts w:ascii="Arial" w:hAnsi="Arial" w:cs="Arial"/>
                <w:sz w:val="24"/>
                <w:szCs w:val="24"/>
              </w:rPr>
              <w:t xml:space="preserve">Департаментом </w:t>
            </w:r>
            <w:r w:rsidR="00AF6CD2" w:rsidRPr="0079471F">
              <w:rPr>
                <w:rFonts w:ascii="Arial" w:hAnsi="Arial" w:cs="Arial"/>
                <w:sz w:val="24"/>
                <w:szCs w:val="24"/>
              </w:rPr>
              <w:t xml:space="preserve">профессионального образования </w:t>
            </w:r>
            <w:r w:rsidRPr="0079471F">
              <w:rPr>
                <w:rFonts w:ascii="Arial" w:hAnsi="Arial" w:cs="Arial"/>
                <w:color w:val="000000"/>
                <w:sz w:val="24"/>
                <w:szCs w:val="24"/>
              </w:rPr>
              <w:t>Ассоциации «Национальное объединение строителей»</w:t>
            </w:r>
          </w:p>
        </w:tc>
      </w:tr>
      <w:tr w:rsidR="009907C3" w:rsidRPr="0079471F" w14:paraId="4CA66114" w14:textId="77777777" w:rsidTr="005D60B2">
        <w:tc>
          <w:tcPr>
            <w:tcW w:w="360" w:type="dxa"/>
          </w:tcPr>
          <w:p w14:paraId="4C135F09" w14:textId="77777777" w:rsidR="009907C3" w:rsidRPr="0079471F" w:rsidRDefault="009907C3" w:rsidP="009E3491">
            <w:pPr>
              <w:pStyle w:val="1"/>
              <w:spacing w:before="0" w:line="360" w:lineRule="auto"/>
              <w:rPr>
                <w:rFonts w:ascii="Arial" w:hAnsi="Arial" w:cs="Arial"/>
                <w:b w:val="0"/>
                <w:bCs w:val="0"/>
                <w:color w:val="000000"/>
                <w:sz w:val="24"/>
                <w:szCs w:val="24"/>
              </w:rPr>
            </w:pPr>
          </w:p>
        </w:tc>
        <w:tc>
          <w:tcPr>
            <w:tcW w:w="3240" w:type="dxa"/>
          </w:tcPr>
          <w:p w14:paraId="1E31B5F6" w14:textId="77777777" w:rsidR="009907C3" w:rsidRPr="0079471F" w:rsidRDefault="009907C3" w:rsidP="009E3491">
            <w:pPr>
              <w:pStyle w:val="1"/>
              <w:spacing w:before="0" w:line="360" w:lineRule="auto"/>
              <w:rPr>
                <w:rFonts w:ascii="Arial" w:hAnsi="Arial" w:cs="Arial"/>
                <w:b w:val="0"/>
                <w:color w:val="000000"/>
                <w:sz w:val="24"/>
                <w:szCs w:val="24"/>
              </w:rPr>
            </w:pPr>
          </w:p>
        </w:tc>
        <w:tc>
          <w:tcPr>
            <w:tcW w:w="6372" w:type="dxa"/>
          </w:tcPr>
          <w:p w14:paraId="741E6219" w14:textId="77777777" w:rsidR="009907C3" w:rsidRPr="0079471F" w:rsidRDefault="009907C3" w:rsidP="009E3491">
            <w:pPr>
              <w:spacing w:after="0" w:line="360" w:lineRule="auto"/>
              <w:rPr>
                <w:rFonts w:ascii="Arial" w:hAnsi="Arial" w:cs="Arial"/>
                <w:color w:val="000000"/>
                <w:sz w:val="24"/>
                <w:szCs w:val="24"/>
              </w:rPr>
            </w:pPr>
          </w:p>
        </w:tc>
      </w:tr>
      <w:tr w:rsidR="001A1A69" w:rsidRPr="0079471F" w14:paraId="25B83F3A" w14:textId="77777777" w:rsidTr="005D60B2">
        <w:tc>
          <w:tcPr>
            <w:tcW w:w="360" w:type="dxa"/>
          </w:tcPr>
          <w:p w14:paraId="25E709D1" w14:textId="77777777" w:rsidR="001A1A69" w:rsidRPr="0079471F" w:rsidRDefault="00893BC5" w:rsidP="009E3491">
            <w:pPr>
              <w:pStyle w:val="1"/>
              <w:spacing w:before="0" w:line="360" w:lineRule="auto"/>
              <w:rPr>
                <w:rFonts w:ascii="Arial" w:hAnsi="Arial" w:cs="Arial"/>
                <w:b w:val="0"/>
                <w:bCs w:val="0"/>
                <w:color w:val="000000"/>
                <w:sz w:val="24"/>
                <w:szCs w:val="24"/>
              </w:rPr>
            </w:pPr>
            <w:r w:rsidRPr="0079471F">
              <w:rPr>
                <w:rFonts w:ascii="Arial" w:hAnsi="Arial" w:cs="Arial"/>
                <w:b w:val="0"/>
                <w:bCs w:val="0"/>
                <w:color w:val="000000"/>
                <w:sz w:val="24"/>
                <w:szCs w:val="24"/>
              </w:rPr>
              <w:t>4</w:t>
            </w:r>
          </w:p>
        </w:tc>
        <w:tc>
          <w:tcPr>
            <w:tcW w:w="3240" w:type="dxa"/>
          </w:tcPr>
          <w:p w14:paraId="2B7070B1" w14:textId="77777777" w:rsidR="001A1A69" w:rsidRPr="0079471F" w:rsidRDefault="001A1A69" w:rsidP="009E3491">
            <w:pPr>
              <w:pStyle w:val="1"/>
              <w:spacing w:before="0" w:line="360" w:lineRule="auto"/>
              <w:rPr>
                <w:rFonts w:ascii="Arial" w:hAnsi="Arial" w:cs="Arial"/>
                <w:b w:val="0"/>
                <w:color w:val="000000"/>
                <w:sz w:val="24"/>
                <w:szCs w:val="24"/>
              </w:rPr>
            </w:pPr>
            <w:r w:rsidRPr="0079471F">
              <w:rPr>
                <w:rFonts w:ascii="Arial" w:hAnsi="Arial" w:cs="Arial"/>
                <w:b w:val="0"/>
                <w:color w:val="000000"/>
                <w:sz w:val="24"/>
                <w:szCs w:val="24"/>
              </w:rPr>
              <w:t>УТВЕРЖД</w:t>
            </w:r>
            <w:r w:rsidR="00A6507B" w:rsidRPr="0079471F">
              <w:rPr>
                <w:rFonts w:ascii="Arial" w:hAnsi="Arial" w:cs="Arial"/>
                <w:b w:val="0"/>
                <w:color w:val="000000"/>
                <w:sz w:val="24"/>
                <w:szCs w:val="24"/>
              </w:rPr>
              <w:t>Е</w:t>
            </w:r>
            <w:r w:rsidRPr="0079471F">
              <w:rPr>
                <w:rFonts w:ascii="Arial" w:hAnsi="Arial" w:cs="Arial"/>
                <w:b w:val="0"/>
                <w:color w:val="000000"/>
                <w:sz w:val="24"/>
                <w:szCs w:val="24"/>
              </w:rPr>
              <w:t>Н</w:t>
            </w:r>
            <w:r w:rsidR="00A36F8E" w:rsidRPr="0079471F">
              <w:rPr>
                <w:rFonts w:ascii="Arial" w:hAnsi="Arial" w:cs="Arial"/>
                <w:b w:val="0"/>
                <w:color w:val="000000"/>
                <w:sz w:val="24"/>
                <w:szCs w:val="24"/>
              </w:rPr>
              <w:t xml:space="preserve"> </w:t>
            </w:r>
            <w:r w:rsidRPr="0079471F">
              <w:rPr>
                <w:rFonts w:ascii="Arial" w:hAnsi="Arial" w:cs="Arial"/>
                <w:b w:val="0"/>
                <w:color w:val="000000"/>
                <w:sz w:val="24"/>
                <w:szCs w:val="24"/>
              </w:rPr>
              <w:t xml:space="preserve"> И ВВЕДЕН В ДЕЙСТВИЕ</w:t>
            </w:r>
          </w:p>
          <w:p w14:paraId="13A00102" w14:textId="77777777" w:rsidR="001A1A69" w:rsidRPr="0079471F" w:rsidRDefault="001A1A69" w:rsidP="009E3491">
            <w:pPr>
              <w:spacing w:after="0" w:line="360" w:lineRule="auto"/>
              <w:rPr>
                <w:rFonts w:ascii="Arial" w:hAnsi="Arial" w:cs="Arial"/>
                <w:color w:val="000000"/>
                <w:sz w:val="24"/>
                <w:szCs w:val="24"/>
              </w:rPr>
            </w:pPr>
          </w:p>
        </w:tc>
        <w:tc>
          <w:tcPr>
            <w:tcW w:w="6372" w:type="dxa"/>
          </w:tcPr>
          <w:p w14:paraId="7C5360DF" w14:textId="60FAF2E6" w:rsidR="001A1A69" w:rsidRPr="0079471F" w:rsidRDefault="002F5BFB" w:rsidP="00D16499">
            <w:pPr>
              <w:pStyle w:val="1"/>
              <w:spacing w:before="0" w:line="360" w:lineRule="auto"/>
              <w:rPr>
                <w:rFonts w:ascii="Arial" w:hAnsi="Arial" w:cs="Arial"/>
                <w:b w:val="0"/>
                <w:bCs w:val="0"/>
                <w:color w:val="000000"/>
                <w:sz w:val="24"/>
                <w:szCs w:val="24"/>
              </w:rPr>
            </w:pPr>
            <w:r w:rsidRPr="0079471F">
              <w:rPr>
                <w:rFonts w:ascii="Arial" w:hAnsi="Arial" w:cs="Arial"/>
                <w:b w:val="0"/>
                <w:bCs w:val="0"/>
                <w:color w:val="000000"/>
                <w:sz w:val="24"/>
                <w:szCs w:val="24"/>
              </w:rPr>
              <w:t xml:space="preserve">Решением </w:t>
            </w:r>
            <w:r w:rsidR="00D16499" w:rsidRPr="0079471F">
              <w:rPr>
                <w:rFonts w:ascii="Arial" w:hAnsi="Arial" w:cs="Arial"/>
                <w:b w:val="0"/>
                <w:bCs w:val="0"/>
                <w:color w:val="000000"/>
                <w:sz w:val="24"/>
                <w:szCs w:val="24"/>
              </w:rPr>
              <w:t xml:space="preserve">постоянно действующего коллегиального органа саморегулируемой организации, </w:t>
            </w:r>
            <w:r w:rsidR="00D16499" w:rsidRPr="0079471F">
              <w:rPr>
                <w:rFonts w:ascii="Arial" w:hAnsi="Arial" w:cs="Arial"/>
                <w:b w:val="0"/>
                <w:bCs w:val="0"/>
                <w:color w:val="000000"/>
                <w:sz w:val="24"/>
                <w:szCs w:val="24"/>
              </w:rPr>
              <w:br/>
              <w:t>протокол от __________ № __</w:t>
            </w:r>
          </w:p>
        </w:tc>
      </w:tr>
      <w:tr w:rsidR="001A1A69" w:rsidRPr="0079471F" w14:paraId="1B328CC4" w14:textId="77777777" w:rsidTr="005D60B2">
        <w:tc>
          <w:tcPr>
            <w:tcW w:w="360" w:type="dxa"/>
          </w:tcPr>
          <w:p w14:paraId="285E636C" w14:textId="77777777" w:rsidR="001A1A69" w:rsidRPr="0079471F" w:rsidRDefault="00893BC5" w:rsidP="009E3491">
            <w:pPr>
              <w:pStyle w:val="1"/>
              <w:spacing w:before="0" w:line="360" w:lineRule="auto"/>
              <w:rPr>
                <w:rFonts w:ascii="Arial" w:hAnsi="Arial" w:cs="Arial"/>
                <w:b w:val="0"/>
                <w:bCs w:val="0"/>
                <w:color w:val="000000"/>
                <w:sz w:val="24"/>
                <w:szCs w:val="24"/>
              </w:rPr>
            </w:pPr>
            <w:r w:rsidRPr="0079471F">
              <w:rPr>
                <w:rFonts w:ascii="Arial" w:hAnsi="Arial" w:cs="Arial"/>
                <w:b w:val="0"/>
                <w:bCs w:val="0"/>
                <w:color w:val="000000"/>
                <w:sz w:val="24"/>
                <w:szCs w:val="24"/>
              </w:rPr>
              <w:t>5</w:t>
            </w:r>
          </w:p>
        </w:tc>
        <w:tc>
          <w:tcPr>
            <w:tcW w:w="3240" w:type="dxa"/>
          </w:tcPr>
          <w:p w14:paraId="4818E76C" w14:textId="5BE70C9B" w:rsidR="001A1A69" w:rsidRPr="0079471F" w:rsidRDefault="002F5BFB" w:rsidP="009E3491">
            <w:pPr>
              <w:pStyle w:val="1"/>
              <w:spacing w:before="0" w:line="360" w:lineRule="auto"/>
              <w:rPr>
                <w:rFonts w:ascii="Arial" w:hAnsi="Arial" w:cs="Arial"/>
                <w:b w:val="0"/>
                <w:color w:val="000000"/>
                <w:sz w:val="24"/>
                <w:szCs w:val="24"/>
              </w:rPr>
            </w:pPr>
            <w:r w:rsidRPr="0079471F">
              <w:rPr>
                <w:rFonts w:ascii="Arial" w:hAnsi="Arial" w:cs="Arial"/>
                <w:b w:val="0"/>
                <w:color w:val="000000"/>
                <w:sz w:val="24"/>
                <w:szCs w:val="24"/>
              </w:rPr>
              <w:t>В</w:t>
            </w:r>
            <w:r w:rsidR="00AF6CD2" w:rsidRPr="0079471F">
              <w:rPr>
                <w:rFonts w:ascii="Arial" w:hAnsi="Arial" w:cs="Arial"/>
                <w:b w:val="0"/>
                <w:color w:val="000000"/>
                <w:sz w:val="24"/>
                <w:szCs w:val="24"/>
              </w:rPr>
              <w:t>ВЕДЕН ВПЕРВЫЕ</w:t>
            </w:r>
          </w:p>
        </w:tc>
        <w:tc>
          <w:tcPr>
            <w:tcW w:w="6372" w:type="dxa"/>
          </w:tcPr>
          <w:p w14:paraId="7E72F51E" w14:textId="3A76EF94" w:rsidR="001A1A69" w:rsidRPr="0079471F" w:rsidRDefault="002F5BFB" w:rsidP="00D65F0B">
            <w:pPr>
              <w:pStyle w:val="1"/>
              <w:spacing w:before="0" w:line="360" w:lineRule="auto"/>
              <w:jc w:val="both"/>
              <w:rPr>
                <w:rFonts w:ascii="Arial" w:hAnsi="Arial" w:cs="Arial"/>
                <w:b w:val="0"/>
                <w:color w:val="000000"/>
                <w:sz w:val="24"/>
                <w:szCs w:val="24"/>
              </w:rPr>
            </w:pPr>
            <w:r w:rsidRPr="0079471F">
              <w:rPr>
                <w:rFonts w:ascii="Arial" w:hAnsi="Arial" w:cs="Arial"/>
                <w:b w:val="0"/>
                <w:color w:val="000000"/>
                <w:sz w:val="24"/>
                <w:szCs w:val="24"/>
              </w:rPr>
              <w:t xml:space="preserve"> </w:t>
            </w:r>
          </w:p>
        </w:tc>
      </w:tr>
    </w:tbl>
    <w:p w14:paraId="7D4F0142" w14:textId="77777777" w:rsidR="001A1A69" w:rsidRPr="0079471F" w:rsidRDefault="001A1A69" w:rsidP="001A1A69">
      <w:pPr>
        <w:spacing w:after="0" w:line="360" w:lineRule="auto"/>
        <w:rPr>
          <w:rFonts w:ascii="Arial" w:hAnsi="Arial" w:cs="Arial"/>
          <w:color w:val="000000"/>
          <w:sz w:val="28"/>
          <w:szCs w:val="28"/>
        </w:rPr>
      </w:pPr>
    </w:p>
    <w:p w14:paraId="5AF03ACF" w14:textId="77777777" w:rsidR="001A1A69" w:rsidRPr="0079471F" w:rsidRDefault="001A1A69" w:rsidP="001A1A69">
      <w:pPr>
        <w:spacing w:after="0" w:line="360" w:lineRule="auto"/>
        <w:rPr>
          <w:rFonts w:ascii="Arial" w:hAnsi="Arial" w:cs="Arial"/>
          <w:color w:val="000000"/>
          <w:sz w:val="28"/>
          <w:szCs w:val="28"/>
        </w:rPr>
      </w:pPr>
    </w:p>
    <w:p w14:paraId="4D0CFE86" w14:textId="77777777" w:rsidR="001A1A69" w:rsidRPr="0079471F" w:rsidRDefault="001A1A69" w:rsidP="001A1A69">
      <w:pPr>
        <w:spacing w:after="0" w:line="360" w:lineRule="auto"/>
        <w:rPr>
          <w:rFonts w:ascii="Arial" w:hAnsi="Arial" w:cs="Arial"/>
          <w:color w:val="000000"/>
          <w:sz w:val="28"/>
          <w:szCs w:val="28"/>
        </w:rPr>
      </w:pPr>
    </w:p>
    <w:p w14:paraId="068D4708" w14:textId="2711E2AC" w:rsidR="002F5BFB" w:rsidRPr="0079471F" w:rsidRDefault="008705B3" w:rsidP="009B1D96">
      <w:pPr>
        <w:spacing w:after="0" w:line="360" w:lineRule="auto"/>
        <w:ind w:firstLine="709"/>
        <w:jc w:val="both"/>
        <w:rPr>
          <w:rFonts w:ascii="Arial" w:hAnsi="Arial" w:cs="Arial"/>
          <w:color w:val="000000"/>
          <w:sz w:val="28"/>
          <w:szCs w:val="28"/>
        </w:rPr>
      </w:pPr>
      <w:r w:rsidRPr="0079471F">
        <w:rPr>
          <w:rFonts w:ascii="Arial" w:hAnsi="Arial" w:cs="Arial"/>
          <w:i/>
          <w:sz w:val="24"/>
          <w:szCs w:val="24"/>
        </w:rPr>
        <w:t>Настоящий стандарт обязателен для применения всеми членами</w:t>
      </w:r>
      <w:r w:rsidR="009B1D96" w:rsidRPr="0079471F">
        <w:rPr>
          <w:rFonts w:ascii="Arial" w:hAnsi="Arial" w:cs="Arial"/>
          <w:i/>
          <w:sz w:val="24"/>
          <w:szCs w:val="24"/>
        </w:rPr>
        <w:t>, органами и работниками</w:t>
      </w:r>
      <w:r w:rsidR="004412D9" w:rsidRPr="0079471F">
        <w:rPr>
          <w:rFonts w:ascii="Arial" w:hAnsi="Arial" w:cs="Arial"/>
          <w:i/>
          <w:sz w:val="24"/>
          <w:szCs w:val="24"/>
        </w:rPr>
        <w:t xml:space="preserve"> саморегулируемой организации</w:t>
      </w:r>
      <w:r w:rsidR="009B1D96" w:rsidRPr="0079471F">
        <w:rPr>
          <w:rFonts w:ascii="Arial" w:hAnsi="Arial" w:cs="Arial"/>
          <w:i/>
          <w:sz w:val="24"/>
          <w:szCs w:val="24"/>
        </w:rPr>
        <w:t>.</w:t>
      </w:r>
      <w:r w:rsidR="002F5BFB" w:rsidRPr="0079471F">
        <w:rPr>
          <w:rFonts w:ascii="Arial" w:hAnsi="Arial" w:cs="Arial"/>
          <w:i/>
          <w:sz w:val="24"/>
          <w:szCs w:val="24"/>
        </w:rPr>
        <w:t xml:space="preserve"> Информация об изменениях к настоящему стандарту, его пересмотре (замены) или отмены и официальные тексты изменений и поправок размещаются в информационной системе общего пользования - на официальном сайте </w:t>
      </w:r>
      <w:r w:rsidR="009B1D96" w:rsidRPr="0079471F">
        <w:rPr>
          <w:rFonts w:ascii="Arial" w:hAnsi="Arial" w:cs="Arial"/>
          <w:i/>
          <w:sz w:val="24"/>
          <w:szCs w:val="24"/>
        </w:rPr>
        <w:t xml:space="preserve">саморегулируемой организации </w:t>
      </w:r>
      <w:r w:rsidR="002F5BFB" w:rsidRPr="0079471F">
        <w:rPr>
          <w:rFonts w:ascii="Arial" w:hAnsi="Arial" w:cs="Arial"/>
          <w:i/>
          <w:sz w:val="24"/>
          <w:szCs w:val="24"/>
        </w:rPr>
        <w:t>в сети Интерн</w:t>
      </w:r>
      <w:r w:rsidR="009B1D96" w:rsidRPr="0079471F">
        <w:rPr>
          <w:rFonts w:ascii="Arial" w:hAnsi="Arial" w:cs="Arial"/>
          <w:i/>
          <w:sz w:val="24"/>
          <w:szCs w:val="24"/>
        </w:rPr>
        <w:t>ет (_____________</w:t>
      </w:r>
      <w:r w:rsidR="002F5BFB" w:rsidRPr="0079471F">
        <w:rPr>
          <w:rFonts w:ascii="Arial" w:hAnsi="Arial" w:cs="Arial"/>
          <w:i/>
          <w:sz w:val="24"/>
          <w:szCs w:val="24"/>
        </w:rPr>
        <w:t>).</w:t>
      </w:r>
    </w:p>
    <w:p w14:paraId="74EAA40B" w14:textId="77777777" w:rsidR="002F5BFB" w:rsidRPr="0079471F" w:rsidRDefault="002F5BFB" w:rsidP="002F5BFB">
      <w:pPr>
        <w:spacing w:after="0" w:line="360" w:lineRule="auto"/>
        <w:rPr>
          <w:rFonts w:ascii="Arial" w:hAnsi="Arial" w:cs="Arial"/>
          <w:color w:val="000000"/>
          <w:sz w:val="28"/>
          <w:szCs w:val="28"/>
        </w:rPr>
      </w:pPr>
    </w:p>
    <w:p w14:paraId="68A4254B" w14:textId="77777777" w:rsidR="002F5BFB" w:rsidRPr="0079471F" w:rsidRDefault="002F5BFB" w:rsidP="002F5BFB">
      <w:pPr>
        <w:pStyle w:val="a8"/>
        <w:ind w:left="2268" w:hanging="567"/>
        <w:rPr>
          <w:rFonts w:ascii="Arial" w:hAnsi="Arial" w:cs="Arial"/>
          <w:color w:val="000000"/>
          <w:sz w:val="24"/>
          <w:szCs w:val="24"/>
        </w:rPr>
      </w:pPr>
      <w:r w:rsidRPr="0079471F">
        <w:rPr>
          <w:rFonts w:ascii="Arial" w:hAnsi="Arial" w:cs="Arial"/>
          <w:color w:val="000000"/>
          <w:sz w:val="24"/>
          <w:szCs w:val="24"/>
        </w:rPr>
        <w:t>© Ассоциация «Национальное объединение строителей», 201</w:t>
      </w:r>
      <w:r w:rsidR="00F10B95" w:rsidRPr="0079471F">
        <w:rPr>
          <w:rFonts w:ascii="Arial" w:hAnsi="Arial" w:cs="Arial"/>
          <w:color w:val="000000"/>
          <w:sz w:val="24"/>
          <w:szCs w:val="24"/>
        </w:rPr>
        <w:t>7</w:t>
      </w:r>
    </w:p>
    <w:p w14:paraId="7C378C47" w14:textId="77777777" w:rsidR="002F5BFB" w:rsidRPr="0079471F" w:rsidRDefault="002F5BFB" w:rsidP="002F5BFB">
      <w:pPr>
        <w:pStyle w:val="a8"/>
        <w:spacing w:line="240" w:lineRule="auto"/>
        <w:ind w:left="3402" w:hanging="1134"/>
        <w:rPr>
          <w:rFonts w:ascii="Arial" w:hAnsi="Arial" w:cs="Arial"/>
          <w:color w:val="000000"/>
          <w:sz w:val="28"/>
          <w:szCs w:val="28"/>
        </w:rPr>
      </w:pPr>
    </w:p>
    <w:p w14:paraId="7A0D7E6B" w14:textId="5B5724DC" w:rsidR="002F5BFB" w:rsidRPr="0079471F" w:rsidRDefault="00766034" w:rsidP="002F5BFB">
      <w:pPr>
        <w:spacing w:after="0" w:line="360" w:lineRule="auto"/>
        <w:ind w:firstLine="709"/>
        <w:jc w:val="both"/>
        <w:rPr>
          <w:rFonts w:ascii="Arial" w:hAnsi="Arial" w:cs="Arial"/>
          <w:i/>
          <w:sz w:val="24"/>
          <w:szCs w:val="24"/>
        </w:rPr>
      </w:pPr>
      <w:r w:rsidRPr="0079471F">
        <w:rPr>
          <w:rFonts w:ascii="Arial" w:hAnsi="Arial" w:cs="Arial"/>
          <w:i/>
          <w:sz w:val="24"/>
          <w:szCs w:val="24"/>
        </w:rPr>
        <w:t xml:space="preserve">Настоящий стандарт не может быть полностью или частично воспроизведен, тиражирован и распространен в качестве </w:t>
      </w:r>
      <w:r w:rsidR="006D70BF" w:rsidRPr="0079471F">
        <w:rPr>
          <w:rFonts w:ascii="Arial" w:hAnsi="Arial" w:cs="Arial"/>
          <w:i/>
          <w:sz w:val="24"/>
          <w:szCs w:val="24"/>
        </w:rPr>
        <w:t xml:space="preserve">официального </w:t>
      </w:r>
      <w:r w:rsidRPr="0079471F">
        <w:rPr>
          <w:rFonts w:ascii="Arial" w:hAnsi="Arial" w:cs="Arial"/>
          <w:i/>
          <w:sz w:val="24"/>
          <w:szCs w:val="24"/>
        </w:rPr>
        <w:t>издания без разрешения</w:t>
      </w:r>
      <w:r w:rsidR="006D70BF" w:rsidRPr="0079471F">
        <w:rPr>
          <w:rFonts w:ascii="Arial" w:hAnsi="Arial" w:cs="Arial"/>
          <w:i/>
          <w:sz w:val="24"/>
          <w:szCs w:val="24"/>
        </w:rPr>
        <w:t xml:space="preserve"> Ассоциаци</w:t>
      </w:r>
      <w:r w:rsidRPr="0079471F">
        <w:rPr>
          <w:rFonts w:ascii="Arial" w:hAnsi="Arial" w:cs="Arial"/>
          <w:i/>
          <w:sz w:val="24"/>
          <w:szCs w:val="24"/>
        </w:rPr>
        <w:t>и</w:t>
      </w:r>
      <w:r w:rsidR="006D70BF" w:rsidRPr="0079471F">
        <w:rPr>
          <w:rFonts w:ascii="Arial" w:hAnsi="Arial" w:cs="Arial"/>
          <w:i/>
          <w:sz w:val="24"/>
          <w:szCs w:val="24"/>
        </w:rPr>
        <w:t xml:space="preserve"> «Национальное объединение строителей».</w:t>
      </w:r>
      <w:r w:rsidR="001022FB" w:rsidRPr="0079471F">
        <w:rPr>
          <w:rFonts w:ascii="Arial" w:hAnsi="Arial" w:cs="Arial"/>
          <w:i/>
          <w:sz w:val="24"/>
          <w:szCs w:val="24"/>
        </w:rPr>
        <w:t xml:space="preserve"> Настоящий стандарт может быть полностью или частично воспроизведен, тиражирован и распространен в качестве официального издания саморегулируемыми организациями, основанными на членстве лиц, осуществляющих строительство.</w:t>
      </w:r>
    </w:p>
    <w:p w14:paraId="72B7CE2C" w14:textId="77777777" w:rsidR="00B53BF5" w:rsidRPr="0079471F" w:rsidRDefault="00B53BF5">
      <w:pPr>
        <w:spacing w:after="0" w:line="240" w:lineRule="auto"/>
        <w:rPr>
          <w:rFonts w:ascii="Arial" w:hAnsi="Arial" w:cs="Arial"/>
          <w:sz w:val="28"/>
          <w:szCs w:val="28"/>
        </w:rPr>
      </w:pPr>
      <w:r w:rsidRPr="0079471F">
        <w:rPr>
          <w:rFonts w:ascii="Arial" w:hAnsi="Arial" w:cs="Arial"/>
          <w:sz w:val="28"/>
          <w:szCs w:val="28"/>
        </w:rPr>
        <w:br w:type="page"/>
      </w:r>
    </w:p>
    <w:p w14:paraId="106D5F34" w14:textId="77777777" w:rsidR="00FE62B6" w:rsidRPr="0079471F" w:rsidRDefault="00FE62B6" w:rsidP="00FE62B6">
      <w:pPr>
        <w:pStyle w:val="a8"/>
        <w:spacing w:after="0" w:line="360" w:lineRule="auto"/>
        <w:ind w:left="0"/>
        <w:jc w:val="center"/>
        <w:rPr>
          <w:rFonts w:ascii="Arial" w:hAnsi="Arial" w:cs="Arial"/>
          <w:b/>
          <w:sz w:val="32"/>
          <w:szCs w:val="32"/>
        </w:rPr>
      </w:pPr>
      <w:r w:rsidRPr="0079471F">
        <w:rPr>
          <w:rFonts w:ascii="Arial" w:hAnsi="Arial" w:cs="Arial"/>
          <w:b/>
          <w:sz w:val="28"/>
          <w:szCs w:val="28"/>
        </w:rPr>
        <w:lastRenderedPageBreak/>
        <w:t>Содержание</w:t>
      </w:r>
    </w:p>
    <w:tbl>
      <w:tblPr>
        <w:tblW w:w="10666" w:type="dxa"/>
        <w:jc w:val="right"/>
        <w:tblLayout w:type="fixed"/>
        <w:tblCellMar>
          <w:left w:w="70" w:type="dxa"/>
          <w:right w:w="70" w:type="dxa"/>
        </w:tblCellMar>
        <w:tblLook w:val="0000" w:firstRow="0" w:lastRow="0" w:firstColumn="0" w:lastColumn="0" w:noHBand="0" w:noVBand="0"/>
      </w:tblPr>
      <w:tblGrid>
        <w:gridCol w:w="519"/>
        <w:gridCol w:w="9717"/>
        <w:gridCol w:w="430"/>
      </w:tblGrid>
      <w:tr w:rsidR="00364BDA" w:rsidRPr="0079471F" w14:paraId="51EDBBC4" w14:textId="77777777" w:rsidTr="004849CF">
        <w:trPr>
          <w:jc w:val="right"/>
        </w:trPr>
        <w:tc>
          <w:tcPr>
            <w:tcW w:w="519" w:type="dxa"/>
          </w:tcPr>
          <w:p w14:paraId="50CD201F" w14:textId="77777777" w:rsidR="00364BDA" w:rsidRPr="0079471F" w:rsidRDefault="00364BDA" w:rsidP="004849CF">
            <w:pPr>
              <w:spacing w:after="0" w:line="360" w:lineRule="auto"/>
              <w:rPr>
                <w:rFonts w:ascii="Arial" w:hAnsi="Arial" w:cs="Arial"/>
                <w:sz w:val="24"/>
                <w:szCs w:val="24"/>
              </w:rPr>
            </w:pPr>
            <w:r w:rsidRPr="0079471F">
              <w:rPr>
                <w:rFonts w:ascii="Arial" w:hAnsi="Arial" w:cs="Arial"/>
                <w:sz w:val="24"/>
                <w:szCs w:val="24"/>
              </w:rPr>
              <w:t>1</w:t>
            </w:r>
          </w:p>
        </w:tc>
        <w:tc>
          <w:tcPr>
            <w:tcW w:w="9717" w:type="dxa"/>
          </w:tcPr>
          <w:p w14:paraId="6856173B" w14:textId="77777777" w:rsidR="00364BDA" w:rsidRPr="0079471F" w:rsidRDefault="00364BDA" w:rsidP="004849CF">
            <w:pPr>
              <w:spacing w:after="0" w:line="360" w:lineRule="auto"/>
              <w:rPr>
                <w:rFonts w:ascii="Arial" w:hAnsi="Arial" w:cs="Arial"/>
                <w:sz w:val="24"/>
                <w:szCs w:val="24"/>
              </w:rPr>
            </w:pPr>
            <w:r w:rsidRPr="0079471F">
              <w:rPr>
                <w:rFonts w:ascii="Arial" w:hAnsi="Arial" w:cs="Arial"/>
                <w:sz w:val="24"/>
                <w:szCs w:val="24"/>
              </w:rPr>
              <w:t>Область применения ……………………………………………………................................</w:t>
            </w:r>
          </w:p>
        </w:tc>
        <w:tc>
          <w:tcPr>
            <w:tcW w:w="430" w:type="dxa"/>
          </w:tcPr>
          <w:p w14:paraId="49C627B2" w14:textId="77777777" w:rsidR="00364BDA" w:rsidRPr="0079471F" w:rsidRDefault="00364BDA" w:rsidP="004849CF">
            <w:pPr>
              <w:spacing w:after="0" w:line="360" w:lineRule="auto"/>
              <w:jc w:val="center"/>
              <w:rPr>
                <w:rFonts w:ascii="Arial" w:hAnsi="Arial" w:cs="Arial"/>
                <w:sz w:val="24"/>
                <w:szCs w:val="24"/>
              </w:rPr>
            </w:pPr>
            <w:r w:rsidRPr="0079471F">
              <w:rPr>
                <w:rFonts w:ascii="Arial" w:hAnsi="Arial" w:cs="Arial"/>
                <w:sz w:val="24"/>
                <w:szCs w:val="24"/>
              </w:rPr>
              <w:t>1</w:t>
            </w:r>
          </w:p>
        </w:tc>
      </w:tr>
      <w:tr w:rsidR="00364BDA" w:rsidRPr="0079471F" w14:paraId="011A1675" w14:textId="77777777" w:rsidTr="004849CF">
        <w:trPr>
          <w:jc w:val="right"/>
        </w:trPr>
        <w:tc>
          <w:tcPr>
            <w:tcW w:w="519" w:type="dxa"/>
          </w:tcPr>
          <w:p w14:paraId="284941D2" w14:textId="77777777" w:rsidR="00364BDA" w:rsidRPr="0079471F" w:rsidRDefault="00364BDA" w:rsidP="004849CF">
            <w:pPr>
              <w:spacing w:after="0" w:line="360" w:lineRule="auto"/>
              <w:rPr>
                <w:rFonts w:ascii="Arial" w:hAnsi="Arial" w:cs="Arial"/>
                <w:sz w:val="24"/>
                <w:szCs w:val="24"/>
              </w:rPr>
            </w:pPr>
            <w:r w:rsidRPr="0079471F">
              <w:rPr>
                <w:rFonts w:ascii="Arial" w:hAnsi="Arial" w:cs="Arial"/>
                <w:sz w:val="24"/>
                <w:szCs w:val="24"/>
              </w:rPr>
              <w:t>2</w:t>
            </w:r>
          </w:p>
          <w:p w14:paraId="1D6ED32F" w14:textId="77777777" w:rsidR="00364BDA" w:rsidRPr="0079471F" w:rsidRDefault="00364BDA" w:rsidP="004849CF">
            <w:pPr>
              <w:spacing w:after="0" w:line="360" w:lineRule="auto"/>
              <w:rPr>
                <w:rFonts w:ascii="Arial" w:hAnsi="Arial" w:cs="Arial"/>
                <w:sz w:val="24"/>
                <w:szCs w:val="24"/>
              </w:rPr>
            </w:pPr>
            <w:r w:rsidRPr="0079471F">
              <w:rPr>
                <w:rFonts w:ascii="Arial" w:hAnsi="Arial" w:cs="Arial"/>
                <w:sz w:val="24"/>
                <w:szCs w:val="24"/>
              </w:rPr>
              <w:t>3</w:t>
            </w:r>
          </w:p>
        </w:tc>
        <w:tc>
          <w:tcPr>
            <w:tcW w:w="9717" w:type="dxa"/>
          </w:tcPr>
          <w:p w14:paraId="3FA866E6" w14:textId="77777777" w:rsidR="00364BDA" w:rsidRPr="0079471F" w:rsidRDefault="00364BDA" w:rsidP="004849CF">
            <w:pPr>
              <w:spacing w:after="0" w:line="360" w:lineRule="auto"/>
              <w:rPr>
                <w:rFonts w:ascii="Arial" w:hAnsi="Arial" w:cs="Arial"/>
                <w:sz w:val="24"/>
                <w:szCs w:val="24"/>
              </w:rPr>
            </w:pPr>
            <w:r w:rsidRPr="0079471F">
              <w:rPr>
                <w:rFonts w:ascii="Arial" w:hAnsi="Arial" w:cs="Arial"/>
                <w:sz w:val="24"/>
                <w:szCs w:val="24"/>
              </w:rPr>
              <w:t>Нормативные ссылки …………………………………………………………………………..</w:t>
            </w:r>
          </w:p>
          <w:p w14:paraId="3A806191" w14:textId="77777777" w:rsidR="00364BDA" w:rsidRPr="0079471F" w:rsidRDefault="00364BDA" w:rsidP="004849CF">
            <w:pPr>
              <w:spacing w:after="0" w:line="360" w:lineRule="auto"/>
              <w:rPr>
                <w:rFonts w:ascii="Arial" w:hAnsi="Arial" w:cs="Arial"/>
                <w:sz w:val="24"/>
                <w:szCs w:val="24"/>
              </w:rPr>
            </w:pPr>
            <w:r w:rsidRPr="0079471F">
              <w:rPr>
                <w:rFonts w:ascii="Arial" w:hAnsi="Arial" w:cs="Arial"/>
                <w:sz w:val="24"/>
                <w:szCs w:val="24"/>
              </w:rPr>
              <w:t>Термины и определения……………………………………………………………………….</w:t>
            </w:r>
          </w:p>
        </w:tc>
        <w:tc>
          <w:tcPr>
            <w:tcW w:w="430" w:type="dxa"/>
          </w:tcPr>
          <w:p w14:paraId="6A2BD39C" w14:textId="77777777" w:rsidR="00364BDA" w:rsidRPr="0079471F" w:rsidRDefault="00364BDA" w:rsidP="004849CF">
            <w:pPr>
              <w:spacing w:after="0" w:line="360" w:lineRule="auto"/>
              <w:jc w:val="center"/>
              <w:rPr>
                <w:rFonts w:ascii="Arial" w:hAnsi="Arial" w:cs="Arial"/>
                <w:sz w:val="24"/>
                <w:szCs w:val="24"/>
              </w:rPr>
            </w:pPr>
            <w:r w:rsidRPr="0079471F">
              <w:rPr>
                <w:rFonts w:ascii="Arial" w:hAnsi="Arial" w:cs="Arial"/>
                <w:sz w:val="24"/>
                <w:szCs w:val="24"/>
              </w:rPr>
              <w:t>2</w:t>
            </w:r>
          </w:p>
          <w:p w14:paraId="2E620301" w14:textId="68A0801E" w:rsidR="00364BDA" w:rsidRPr="0079471F" w:rsidRDefault="00F86E19" w:rsidP="004849CF">
            <w:pPr>
              <w:spacing w:after="0" w:line="360" w:lineRule="auto"/>
              <w:jc w:val="center"/>
              <w:rPr>
                <w:rFonts w:ascii="Arial" w:hAnsi="Arial" w:cs="Arial"/>
                <w:sz w:val="24"/>
                <w:szCs w:val="24"/>
                <w:lang w:val="en-US"/>
              </w:rPr>
            </w:pPr>
            <w:r>
              <w:rPr>
                <w:rFonts w:ascii="Arial" w:hAnsi="Arial" w:cs="Arial"/>
                <w:sz w:val="24"/>
                <w:szCs w:val="24"/>
                <w:lang w:val="en-US"/>
              </w:rPr>
              <w:t>2</w:t>
            </w:r>
          </w:p>
        </w:tc>
      </w:tr>
      <w:tr w:rsidR="00364BDA" w:rsidRPr="0079471F" w14:paraId="25E68EC0" w14:textId="77777777" w:rsidTr="004849CF">
        <w:trPr>
          <w:jc w:val="right"/>
        </w:trPr>
        <w:tc>
          <w:tcPr>
            <w:tcW w:w="519" w:type="dxa"/>
          </w:tcPr>
          <w:p w14:paraId="60DC38DB" w14:textId="77777777" w:rsidR="00364BDA" w:rsidRPr="0079471F" w:rsidRDefault="00364BDA" w:rsidP="004849CF">
            <w:pPr>
              <w:spacing w:after="0" w:line="360" w:lineRule="auto"/>
              <w:rPr>
                <w:rFonts w:ascii="Arial" w:hAnsi="Arial" w:cs="Arial"/>
                <w:sz w:val="24"/>
                <w:szCs w:val="24"/>
              </w:rPr>
            </w:pPr>
            <w:r w:rsidRPr="0079471F">
              <w:rPr>
                <w:rFonts w:ascii="Arial" w:hAnsi="Arial" w:cs="Arial"/>
                <w:sz w:val="24"/>
                <w:szCs w:val="24"/>
              </w:rPr>
              <w:t>4</w:t>
            </w:r>
          </w:p>
        </w:tc>
        <w:tc>
          <w:tcPr>
            <w:tcW w:w="9717" w:type="dxa"/>
          </w:tcPr>
          <w:p w14:paraId="7B7E05CB" w14:textId="77777777" w:rsidR="00364BDA" w:rsidRPr="0079471F" w:rsidRDefault="00364BDA" w:rsidP="004849CF">
            <w:pPr>
              <w:pStyle w:val="4"/>
              <w:spacing w:before="0" w:line="360" w:lineRule="auto"/>
              <w:rPr>
                <w:rFonts w:ascii="Arial" w:hAnsi="Arial" w:cs="Arial"/>
                <w:b w:val="0"/>
                <w:i w:val="0"/>
                <w:color w:val="auto"/>
                <w:sz w:val="24"/>
                <w:szCs w:val="24"/>
              </w:rPr>
            </w:pPr>
            <w:r w:rsidRPr="0079471F">
              <w:rPr>
                <w:rFonts w:ascii="Arial" w:hAnsi="Arial" w:cs="Arial"/>
                <w:b w:val="0"/>
                <w:i w:val="0"/>
                <w:color w:val="auto"/>
                <w:sz w:val="24"/>
                <w:szCs w:val="24"/>
              </w:rPr>
              <w:t>Характеристика квалификации…………..........................................................................</w:t>
            </w:r>
          </w:p>
        </w:tc>
        <w:tc>
          <w:tcPr>
            <w:tcW w:w="430" w:type="dxa"/>
          </w:tcPr>
          <w:p w14:paraId="2CB1390E" w14:textId="209072E5" w:rsidR="00364BDA" w:rsidRPr="0079471F" w:rsidRDefault="00F86E19" w:rsidP="004849CF">
            <w:pPr>
              <w:spacing w:after="0" w:line="360" w:lineRule="auto"/>
              <w:jc w:val="center"/>
              <w:rPr>
                <w:rFonts w:ascii="Arial" w:hAnsi="Arial" w:cs="Arial"/>
                <w:sz w:val="24"/>
                <w:szCs w:val="24"/>
                <w:lang w:val="en-US"/>
              </w:rPr>
            </w:pPr>
            <w:r>
              <w:rPr>
                <w:rFonts w:ascii="Arial" w:hAnsi="Arial" w:cs="Arial"/>
                <w:sz w:val="24"/>
                <w:szCs w:val="24"/>
                <w:lang w:val="en-US"/>
              </w:rPr>
              <w:t>5</w:t>
            </w:r>
          </w:p>
        </w:tc>
      </w:tr>
      <w:tr w:rsidR="00364BDA" w:rsidRPr="0079471F" w14:paraId="58391634" w14:textId="77777777" w:rsidTr="004849CF">
        <w:trPr>
          <w:jc w:val="right"/>
        </w:trPr>
        <w:tc>
          <w:tcPr>
            <w:tcW w:w="519" w:type="dxa"/>
          </w:tcPr>
          <w:p w14:paraId="18FF2C3A" w14:textId="77777777" w:rsidR="00364BDA" w:rsidRPr="0079471F" w:rsidRDefault="00364BDA" w:rsidP="004849CF">
            <w:pPr>
              <w:spacing w:after="0" w:line="360" w:lineRule="auto"/>
              <w:rPr>
                <w:rFonts w:ascii="Arial" w:hAnsi="Arial" w:cs="Arial"/>
                <w:sz w:val="24"/>
                <w:szCs w:val="24"/>
              </w:rPr>
            </w:pPr>
            <w:r w:rsidRPr="0079471F">
              <w:rPr>
                <w:rFonts w:ascii="Arial" w:hAnsi="Arial" w:cs="Arial"/>
                <w:sz w:val="24"/>
                <w:szCs w:val="24"/>
              </w:rPr>
              <w:t>5</w:t>
            </w:r>
          </w:p>
        </w:tc>
        <w:tc>
          <w:tcPr>
            <w:tcW w:w="9717" w:type="dxa"/>
          </w:tcPr>
          <w:p w14:paraId="105063B2" w14:textId="77777777" w:rsidR="00364BDA" w:rsidRPr="0079471F" w:rsidRDefault="00364BDA" w:rsidP="004849CF">
            <w:pPr>
              <w:suppressAutoHyphens/>
              <w:spacing w:after="0" w:line="360" w:lineRule="auto"/>
              <w:rPr>
                <w:rFonts w:ascii="Arial" w:hAnsi="Arial" w:cs="Arial"/>
                <w:sz w:val="24"/>
                <w:szCs w:val="24"/>
              </w:rPr>
            </w:pPr>
            <w:r w:rsidRPr="0079471F">
              <w:rPr>
                <w:rFonts w:ascii="Arial" w:hAnsi="Arial" w:cs="Arial"/>
                <w:sz w:val="24"/>
                <w:szCs w:val="24"/>
              </w:rPr>
              <w:t>Требования к образованию и обучению…...…………………………...............................</w:t>
            </w:r>
          </w:p>
        </w:tc>
        <w:tc>
          <w:tcPr>
            <w:tcW w:w="430" w:type="dxa"/>
          </w:tcPr>
          <w:p w14:paraId="770D6719" w14:textId="38B6D934" w:rsidR="00364BDA" w:rsidRPr="0079471F" w:rsidRDefault="00914CB0" w:rsidP="004849CF">
            <w:pPr>
              <w:spacing w:after="0" w:line="360" w:lineRule="auto"/>
              <w:jc w:val="center"/>
              <w:rPr>
                <w:rFonts w:ascii="Arial" w:hAnsi="Arial" w:cs="Arial"/>
                <w:sz w:val="24"/>
                <w:szCs w:val="24"/>
                <w:lang w:val="en-US"/>
              </w:rPr>
            </w:pPr>
            <w:r w:rsidRPr="0079471F">
              <w:rPr>
                <w:rFonts w:ascii="Arial" w:hAnsi="Arial" w:cs="Arial"/>
                <w:sz w:val="24"/>
                <w:szCs w:val="24"/>
                <w:lang w:val="en-US"/>
              </w:rPr>
              <w:t>6</w:t>
            </w:r>
          </w:p>
        </w:tc>
      </w:tr>
      <w:tr w:rsidR="00364BDA" w:rsidRPr="0079471F" w14:paraId="7F8E0C9B" w14:textId="77777777" w:rsidTr="004849CF">
        <w:trPr>
          <w:jc w:val="right"/>
        </w:trPr>
        <w:tc>
          <w:tcPr>
            <w:tcW w:w="519" w:type="dxa"/>
          </w:tcPr>
          <w:p w14:paraId="2115A6EE" w14:textId="77777777" w:rsidR="00364BDA" w:rsidRPr="0079471F" w:rsidRDefault="00364BDA" w:rsidP="004849CF">
            <w:pPr>
              <w:spacing w:after="0" w:line="360" w:lineRule="auto"/>
              <w:rPr>
                <w:rFonts w:ascii="Arial" w:hAnsi="Arial" w:cs="Arial"/>
                <w:sz w:val="24"/>
                <w:szCs w:val="24"/>
              </w:rPr>
            </w:pPr>
            <w:r w:rsidRPr="0079471F">
              <w:rPr>
                <w:rFonts w:ascii="Arial" w:hAnsi="Arial" w:cs="Arial"/>
                <w:sz w:val="24"/>
                <w:szCs w:val="24"/>
              </w:rPr>
              <w:t>6</w:t>
            </w:r>
          </w:p>
        </w:tc>
        <w:tc>
          <w:tcPr>
            <w:tcW w:w="9717" w:type="dxa"/>
          </w:tcPr>
          <w:p w14:paraId="56B1AA5D" w14:textId="77777777" w:rsidR="00364BDA" w:rsidRPr="0079471F" w:rsidRDefault="00364BDA" w:rsidP="004849CF">
            <w:pPr>
              <w:suppressAutoHyphens/>
              <w:spacing w:after="0" w:line="360" w:lineRule="auto"/>
              <w:rPr>
                <w:rFonts w:ascii="Arial" w:hAnsi="Arial" w:cs="Arial"/>
                <w:sz w:val="24"/>
                <w:szCs w:val="24"/>
              </w:rPr>
            </w:pPr>
            <w:r w:rsidRPr="0079471F">
              <w:rPr>
                <w:rFonts w:ascii="Arial" w:hAnsi="Arial" w:cs="Arial"/>
                <w:sz w:val="24"/>
                <w:szCs w:val="24"/>
              </w:rPr>
              <w:t>Требования к стажу работы………………….…...….……..…….……….……………………</w:t>
            </w:r>
          </w:p>
        </w:tc>
        <w:tc>
          <w:tcPr>
            <w:tcW w:w="430" w:type="dxa"/>
          </w:tcPr>
          <w:p w14:paraId="78E18A92" w14:textId="3C9F79AE" w:rsidR="00364BDA" w:rsidRPr="0079471F" w:rsidRDefault="00F86E19" w:rsidP="004849CF">
            <w:pPr>
              <w:spacing w:after="0" w:line="360" w:lineRule="auto"/>
              <w:jc w:val="center"/>
              <w:rPr>
                <w:rFonts w:ascii="Arial" w:hAnsi="Arial" w:cs="Arial"/>
                <w:sz w:val="24"/>
                <w:szCs w:val="24"/>
                <w:lang w:val="en-US"/>
              </w:rPr>
            </w:pPr>
            <w:r>
              <w:rPr>
                <w:rFonts w:ascii="Arial" w:hAnsi="Arial" w:cs="Arial"/>
                <w:sz w:val="24"/>
                <w:szCs w:val="24"/>
                <w:lang w:val="en-US"/>
              </w:rPr>
              <w:t>7</w:t>
            </w:r>
          </w:p>
        </w:tc>
      </w:tr>
      <w:tr w:rsidR="00364BDA" w:rsidRPr="0079471F" w14:paraId="68227954" w14:textId="77777777" w:rsidTr="004849CF">
        <w:trPr>
          <w:jc w:val="right"/>
        </w:trPr>
        <w:tc>
          <w:tcPr>
            <w:tcW w:w="519" w:type="dxa"/>
          </w:tcPr>
          <w:p w14:paraId="07868309" w14:textId="77777777" w:rsidR="00364BDA" w:rsidRPr="0079471F" w:rsidRDefault="00364BDA" w:rsidP="004849CF">
            <w:pPr>
              <w:spacing w:after="0" w:line="360" w:lineRule="auto"/>
              <w:rPr>
                <w:rFonts w:ascii="Arial" w:hAnsi="Arial" w:cs="Arial"/>
                <w:sz w:val="24"/>
                <w:szCs w:val="24"/>
              </w:rPr>
            </w:pPr>
            <w:r w:rsidRPr="0079471F">
              <w:rPr>
                <w:rFonts w:ascii="Arial" w:hAnsi="Arial" w:cs="Arial"/>
                <w:sz w:val="24"/>
                <w:szCs w:val="24"/>
              </w:rPr>
              <w:t>7</w:t>
            </w:r>
          </w:p>
        </w:tc>
        <w:tc>
          <w:tcPr>
            <w:tcW w:w="9717" w:type="dxa"/>
          </w:tcPr>
          <w:p w14:paraId="4E5D92F6" w14:textId="77777777" w:rsidR="00364BDA" w:rsidRPr="0079471F" w:rsidRDefault="00364BDA" w:rsidP="004849CF">
            <w:pPr>
              <w:spacing w:after="0" w:line="360" w:lineRule="auto"/>
              <w:rPr>
                <w:rFonts w:ascii="Arial" w:hAnsi="Arial" w:cs="Arial"/>
                <w:sz w:val="24"/>
                <w:szCs w:val="24"/>
              </w:rPr>
            </w:pPr>
            <w:r w:rsidRPr="0079471F">
              <w:rPr>
                <w:rFonts w:ascii="Arial" w:hAnsi="Arial" w:cs="Arial"/>
                <w:sz w:val="24"/>
                <w:szCs w:val="24"/>
              </w:rPr>
              <w:t>Библиография…………………………………………………………………………………….</w:t>
            </w:r>
          </w:p>
        </w:tc>
        <w:tc>
          <w:tcPr>
            <w:tcW w:w="430" w:type="dxa"/>
          </w:tcPr>
          <w:p w14:paraId="76DBC506" w14:textId="66F7EF1F" w:rsidR="00364BDA" w:rsidRPr="0079471F" w:rsidRDefault="00F86E19" w:rsidP="004849CF">
            <w:pPr>
              <w:spacing w:after="0" w:line="360" w:lineRule="auto"/>
              <w:jc w:val="center"/>
              <w:rPr>
                <w:rFonts w:ascii="Arial" w:hAnsi="Arial" w:cs="Arial"/>
                <w:sz w:val="24"/>
                <w:szCs w:val="24"/>
                <w:lang w:val="en-US"/>
              </w:rPr>
            </w:pPr>
            <w:r>
              <w:rPr>
                <w:rFonts w:ascii="Arial" w:hAnsi="Arial" w:cs="Arial"/>
                <w:sz w:val="24"/>
                <w:szCs w:val="24"/>
                <w:lang w:val="en-US"/>
              </w:rPr>
              <w:t>8</w:t>
            </w:r>
          </w:p>
        </w:tc>
      </w:tr>
    </w:tbl>
    <w:p w14:paraId="29EC0113" w14:textId="77777777" w:rsidR="004D3BCE" w:rsidRPr="0079471F" w:rsidRDefault="004D3BCE" w:rsidP="004D3BCE">
      <w:pPr>
        <w:pStyle w:val="a8"/>
        <w:spacing w:after="0" w:line="360" w:lineRule="auto"/>
        <w:ind w:left="0"/>
        <w:rPr>
          <w:rFonts w:ascii="Arial" w:hAnsi="Arial" w:cs="Arial"/>
          <w:b/>
          <w:bCs/>
          <w:sz w:val="28"/>
          <w:szCs w:val="28"/>
        </w:rPr>
      </w:pPr>
    </w:p>
    <w:p w14:paraId="5DF1F391" w14:textId="77777777" w:rsidR="00C02FEE" w:rsidRPr="0079471F" w:rsidRDefault="00C02FEE" w:rsidP="004D3BCE">
      <w:pPr>
        <w:spacing w:after="0" w:line="360" w:lineRule="auto"/>
        <w:rPr>
          <w:rFonts w:ascii="Arial" w:hAnsi="Arial" w:cs="Arial"/>
          <w:b/>
          <w:bCs/>
          <w:sz w:val="28"/>
          <w:szCs w:val="28"/>
        </w:rPr>
      </w:pPr>
    </w:p>
    <w:p w14:paraId="2619EE53" w14:textId="77777777" w:rsidR="00B66C7E" w:rsidRPr="0079471F" w:rsidRDefault="00B66C7E">
      <w:pPr>
        <w:spacing w:after="0" w:line="240" w:lineRule="auto"/>
        <w:rPr>
          <w:rFonts w:ascii="Arial" w:hAnsi="Arial" w:cs="Arial"/>
          <w:b/>
          <w:bCs/>
          <w:sz w:val="28"/>
          <w:szCs w:val="28"/>
        </w:rPr>
      </w:pPr>
      <w:r w:rsidRPr="0079471F">
        <w:rPr>
          <w:rFonts w:ascii="Arial" w:hAnsi="Arial" w:cs="Arial"/>
          <w:b/>
          <w:bCs/>
          <w:sz w:val="28"/>
          <w:szCs w:val="28"/>
        </w:rPr>
        <w:br w:type="page"/>
      </w:r>
    </w:p>
    <w:p w14:paraId="4BD8A82A" w14:textId="77777777" w:rsidR="00B66C7E" w:rsidRPr="0079471F" w:rsidRDefault="00B66C7E" w:rsidP="00B66C7E">
      <w:pPr>
        <w:spacing w:after="0" w:line="360" w:lineRule="auto"/>
        <w:jc w:val="center"/>
        <w:rPr>
          <w:rFonts w:ascii="Arial" w:hAnsi="Arial" w:cs="Arial"/>
          <w:b/>
          <w:bCs/>
          <w:color w:val="000000"/>
          <w:sz w:val="32"/>
          <w:szCs w:val="32"/>
        </w:rPr>
      </w:pPr>
      <w:r w:rsidRPr="0079471F">
        <w:rPr>
          <w:rFonts w:ascii="Arial" w:hAnsi="Arial" w:cs="Arial"/>
          <w:b/>
          <w:bCs/>
          <w:color w:val="000000"/>
          <w:sz w:val="28"/>
          <w:szCs w:val="28"/>
        </w:rPr>
        <w:lastRenderedPageBreak/>
        <w:t>Введение</w:t>
      </w:r>
    </w:p>
    <w:p w14:paraId="51B82E12" w14:textId="195C7782" w:rsidR="00FE62B6" w:rsidRPr="0079471F" w:rsidRDefault="004A06CA" w:rsidP="00B038B6">
      <w:pPr>
        <w:spacing w:before="240" w:after="0" w:line="360" w:lineRule="auto"/>
        <w:ind w:firstLine="510"/>
        <w:jc w:val="both"/>
        <w:rPr>
          <w:rFonts w:ascii="Arial" w:hAnsi="Arial" w:cs="Arial"/>
          <w:sz w:val="24"/>
          <w:szCs w:val="24"/>
        </w:rPr>
      </w:pPr>
      <w:r w:rsidRPr="0079471F">
        <w:rPr>
          <w:rFonts w:ascii="Arial" w:hAnsi="Arial" w:cs="Arial"/>
          <w:sz w:val="24"/>
          <w:szCs w:val="24"/>
        </w:rPr>
        <w:t xml:space="preserve">Настоящий </w:t>
      </w:r>
      <w:r w:rsidR="00D24732" w:rsidRPr="0079471F">
        <w:rPr>
          <w:rFonts w:ascii="Arial" w:hAnsi="Arial" w:cs="Arial"/>
          <w:sz w:val="24"/>
          <w:szCs w:val="24"/>
        </w:rPr>
        <w:t>квалификационный</w:t>
      </w:r>
      <w:r w:rsidR="00082285" w:rsidRPr="0079471F">
        <w:rPr>
          <w:rFonts w:ascii="Arial" w:hAnsi="Arial" w:cs="Arial"/>
          <w:sz w:val="24"/>
          <w:szCs w:val="24"/>
        </w:rPr>
        <w:t xml:space="preserve"> </w:t>
      </w:r>
      <w:r w:rsidRPr="0079471F">
        <w:rPr>
          <w:rFonts w:ascii="Arial" w:hAnsi="Arial" w:cs="Arial"/>
          <w:sz w:val="24"/>
          <w:szCs w:val="24"/>
        </w:rPr>
        <w:t xml:space="preserve">стандарт разработан </w:t>
      </w:r>
      <w:r w:rsidR="0021672C" w:rsidRPr="0079471F">
        <w:rPr>
          <w:rFonts w:ascii="Arial" w:hAnsi="Arial" w:cs="Arial"/>
          <w:sz w:val="24"/>
          <w:szCs w:val="24"/>
        </w:rPr>
        <w:t xml:space="preserve">в соответствии с </w:t>
      </w:r>
      <w:r w:rsidR="00A17593" w:rsidRPr="0079471F">
        <w:rPr>
          <w:rFonts w:ascii="Arial" w:hAnsi="Arial" w:cs="Arial"/>
          <w:sz w:val="24"/>
          <w:szCs w:val="24"/>
        </w:rPr>
        <w:t>СТО НОСТРОЙ 1.0</w:t>
      </w:r>
      <w:r w:rsidR="004E3B02" w:rsidRPr="0079471F">
        <w:rPr>
          <w:rFonts w:ascii="Arial" w:hAnsi="Arial" w:cs="Arial"/>
          <w:sz w:val="24"/>
          <w:szCs w:val="24"/>
        </w:rPr>
        <w:noBreakHyphen/>
      </w:r>
      <w:r w:rsidR="00A17593" w:rsidRPr="0079471F">
        <w:rPr>
          <w:rFonts w:ascii="Arial" w:hAnsi="Arial" w:cs="Arial"/>
          <w:sz w:val="24"/>
          <w:szCs w:val="24"/>
        </w:rPr>
        <w:t>201</w:t>
      </w:r>
      <w:r w:rsidR="00082285" w:rsidRPr="0079471F">
        <w:rPr>
          <w:rFonts w:ascii="Arial" w:hAnsi="Arial" w:cs="Arial"/>
          <w:sz w:val="24"/>
          <w:szCs w:val="24"/>
        </w:rPr>
        <w:t>7</w:t>
      </w:r>
      <w:r w:rsidR="00A17593" w:rsidRPr="0079471F">
        <w:rPr>
          <w:rFonts w:ascii="Arial" w:hAnsi="Arial" w:cs="Arial"/>
          <w:sz w:val="24"/>
          <w:szCs w:val="24"/>
        </w:rPr>
        <w:t xml:space="preserve"> «</w:t>
      </w:r>
      <w:r w:rsidR="00A17593" w:rsidRPr="0079471F">
        <w:rPr>
          <w:rFonts w:ascii="Arial" w:hAnsi="Arial" w:cs="Arial"/>
          <w:color w:val="000000"/>
          <w:sz w:val="24"/>
          <w:szCs w:val="24"/>
        </w:rPr>
        <w:t>Система стандартизации Национального объединения строителей. Основные положения»</w:t>
      </w:r>
      <w:r w:rsidRPr="0079471F">
        <w:rPr>
          <w:rFonts w:ascii="Arial" w:hAnsi="Arial" w:cs="Arial"/>
          <w:sz w:val="24"/>
          <w:szCs w:val="24"/>
        </w:rPr>
        <w:t xml:space="preserve"> </w:t>
      </w:r>
      <w:r w:rsidR="00B038B6" w:rsidRPr="0079471F">
        <w:rPr>
          <w:rFonts w:ascii="Arial" w:hAnsi="Arial" w:cs="Arial"/>
          <w:sz w:val="24"/>
          <w:szCs w:val="24"/>
        </w:rPr>
        <w:t>как составная часть</w:t>
      </w:r>
      <w:r w:rsidRPr="0079471F">
        <w:rPr>
          <w:rFonts w:ascii="Arial" w:hAnsi="Arial" w:cs="Arial"/>
          <w:sz w:val="24"/>
          <w:szCs w:val="24"/>
        </w:rPr>
        <w:t xml:space="preserve"> Системы стандартизации Ассоциации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для реализации требований</w:t>
      </w:r>
      <w:r w:rsidR="00A17593" w:rsidRPr="0079471F">
        <w:rPr>
          <w:rFonts w:ascii="Arial" w:hAnsi="Arial" w:cs="Arial"/>
          <w:sz w:val="24"/>
          <w:szCs w:val="24"/>
        </w:rPr>
        <w:t xml:space="preserve"> по разработке </w:t>
      </w:r>
      <w:r w:rsidR="000A5CEE" w:rsidRPr="0079471F">
        <w:rPr>
          <w:rFonts w:ascii="Arial" w:hAnsi="Arial" w:cs="Arial"/>
          <w:sz w:val="24"/>
          <w:szCs w:val="24"/>
        </w:rPr>
        <w:t xml:space="preserve">квалификационных </w:t>
      </w:r>
      <w:r w:rsidR="00A17593" w:rsidRPr="0079471F">
        <w:rPr>
          <w:rFonts w:ascii="Arial" w:hAnsi="Arial" w:cs="Arial"/>
          <w:sz w:val="24"/>
          <w:szCs w:val="24"/>
        </w:rPr>
        <w:t>стандартов</w:t>
      </w:r>
      <w:r w:rsidR="00D24732" w:rsidRPr="0079471F">
        <w:rPr>
          <w:rFonts w:ascii="Arial" w:hAnsi="Arial" w:cs="Arial"/>
          <w:sz w:val="24"/>
          <w:szCs w:val="24"/>
        </w:rPr>
        <w:t xml:space="preserve"> саморегулируемых организаций</w:t>
      </w:r>
      <w:r w:rsidR="0021672C" w:rsidRPr="0079471F">
        <w:rPr>
          <w:rFonts w:ascii="Arial" w:hAnsi="Arial" w:cs="Arial"/>
          <w:sz w:val="24"/>
          <w:szCs w:val="24"/>
        </w:rPr>
        <w:t>, установленных</w:t>
      </w:r>
      <w:r w:rsidRPr="0079471F">
        <w:rPr>
          <w:rFonts w:ascii="Arial" w:hAnsi="Arial" w:cs="Arial"/>
          <w:sz w:val="24"/>
          <w:szCs w:val="24"/>
        </w:rPr>
        <w:t xml:space="preserve"> </w:t>
      </w:r>
      <w:r w:rsidR="0021672C" w:rsidRPr="0079471F">
        <w:rPr>
          <w:rFonts w:ascii="Arial" w:hAnsi="Arial" w:cs="Arial"/>
          <w:sz w:val="24"/>
          <w:szCs w:val="24"/>
        </w:rPr>
        <w:t>Градостроительным кодексом Российской Федерации</w:t>
      </w:r>
      <w:r w:rsidR="00401CB2" w:rsidRPr="0079471F">
        <w:rPr>
          <w:rFonts w:ascii="Arial" w:hAnsi="Arial" w:cs="Arial"/>
          <w:sz w:val="24"/>
          <w:szCs w:val="24"/>
        </w:rPr>
        <w:t xml:space="preserve"> [1]</w:t>
      </w:r>
      <w:r w:rsidR="0021672C" w:rsidRPr="0079471F">
        <w:rPr>
          <w:rFonts w:ascii="Arial" w:hAnsi="Arial" w:cs="Arial"/>
          <w:sz w:val="24"/>
          <w:szCs w:val="24"/>
        </w:rPr>
        <w:t xml:space="preserve"> и Федеральным законом «О саморегулируемых организациях»</w:t>
      </w:r>
      <w:r w:rsidR="00165634" w:rsidRPr="0079471F">
        <w:rPr>
          <w:rStyle w:val="af5"/>
          <w:rFonts w:ascii="Arial" w:hAnsi="Arial" w:cs="Arial"/>
          <w:sz w:val="24"/>
          <w:szCs w:val="24"/>
        </w:rPr>
        <w:footnoteReference w:id="1"/>
      </w:r>
      <w:r w:rsidR="00A9020B" w:rsidRPr="0079471F">
        <w:rPr>
          <w:rFonts w:ascii="Arial" w:hAnsi="Arial" w:cs="Arial"/>
          <w:sz w:val="24"/>
          <w:szCs w:val="24"/>
        </w:rPr>
        <w:t>.</w:t>
      </w:r>
    </w:p>
    <w:p w14:paraId="21CC4813" w14:textId="77777777" w:rsidR="00A17593" w:rsidRPr="0079471F" w:rsidRDefault="00A17593" w:rsidP="005B6427">
      <w:pPr>
        <w:spacing w:after="0" w:line="360" w:lineRule="auto"/>
        <w:ind w:firstLine="709"/>
        <w:jc w:val="both"/>
        <w:rPr>
          <w:rFonts w:ascii="Arial" w:hAnsi="Arial" w:cs="Arial"/>
          <w:b/>
          <w:bCs/>
        </w:rPr>
        <w:sectPr w:rsidR="00A17593" w:rsidRPr="0079471F" w:rsidSect="001970C2">
          <w:pgSz w:w="11906" w:h="16838"/>
          <w:pgMar w:top="1134" w:right="1133" w:bottom="1134" w:left="851" w:header="284" w:footer="284" w:gutter="0"/>
          <w:pgNumType w:fmt="upperRoman" w:start="2"/>
          <w:cols w:space="708"/>
          <w:docGrid w:linePitch="360"/>
        </w:sectPr>
      </w:pPr>
    </w:p>
    <w:p w14:paraId="34F5CB15" w14:textId="7465C3D8" w:rsidR="00FE62B6" w:rsidRPr="0079471F" w:rsidRDefault="00FE62B6" w:rsidP="00FE62B6">
      <w:pPr>
        <w:pStyle w:val="a3"/>
        <w:rPr>
          <w:rFonts w:ascii="Arial" w:hAnsi="Arial" w:cs="Arial"/>
          <w:color w:val="000000"/>
        </w:rPr>
      </w:pPr>
      <w:r w:rsidRPr="0079471F">
        <w:rPr>
          <w:rFonts w:ascii="Arial" w:hAnsi="Arial" w:cs="Arial"/>
          <w:color w:val="000000"/>
        </w:rPr>
        <w:lastRenderedPageBreak/>
        <w:t xml:space="preserve">СТАНДАРТ </w:t>
      </w:r>
      <w:r w:rsidR="00E05ABB" w:rsidRPr="0079471F">
        <w:rPr>
          <w:rFonts w:ascii="Arial" w:hAnsi="Arial" w:cs="Arial"/>
          <w:color w:val="000000"/>
        </w:rPr>
        <w:t xml:space="preserve">САМОРЕГУЛИРУЕМОЙ ОРГАНИЗАЦИИ, </w:t>
      </w:r>
      <w:r w:rsidR="00E05ABB" w:rsidRPr="0079471F">
        <w:rPr>
          <w:rFonts w:ascii="Arial" w:hAnsi="Arial" w:cs="Arial"/>
          <w:color w:val="000000"/>
        </w:rPr>
        <w:br/>
        <w:t xml:space="preserve">ОСНОВАННОЙ НА ЧЛЕНСТВЕ ЛИЦ, </w:t>
      </w:r>
      <w:r w:rsidR="00E05ABB" w:rsidRPr="0079471F">
        <w:rPr>
          <w:rFonts w:ascii="Arial" w:hAnsi="Arial" w:cs="Arial"/>
          <w:color w:val="000000"/>
        </w:rPr>
        <w:br/>
        <w:t>ОСУЩЕСТВЛЯЮЩИХ СТРОИТЕЛЬСТВО</w:t>
      </w:r>
    </w:p>
    <w:p w14:paraId="547CB7B9" w14:textId="77777777" w:rsidR="00FE62B6" w:rsidRPr="0079471F" w:rsidRDefault="00BB7ED5" w:rsidP="00FE62B6">
      <w:pPr>
        <w:spacing w:after="0" w:line="360" w:lineRule="auto"/>
        <w:rPr>
          <w:rFonts w:ascii="Arial" w:hAnsi="Arial" w:cs="Arial"/>
          <w:color w:val="000000"/>
          <w:sz w:val="28"/>
          <w:szCs w:val="28"/>
        </w:rPr>
      </w:pPr>
      <w:r w:rsidRPr="0079471F">
        <w:rPr>
          <w:rFonts w:ascii="Arial" w:hAnsi="Arial" w:cs="Arial"/>
          <w:noProof/>
          <w:color w:val="000000"/>
          <w:sz w:val="28"/>
          <w:szCs w:val="28"/>
        </w:rPr>
        <mc:AlternateContent>
          <mc:Choice Requires="wps">
            <w:drawing>
              <wp:anchor distT="0" distB="0" distL="114300" distR="114300" simplePos="0" relativeHeight="251662336" behindDoc="0" locked="0" layoutInCell="1" allowOverlap="1" wp14:anchorId="61081425" wp14:editId="0DF9BB44">
                <wp:simplePos x="0" y="0"/>
                <wp:positionH relativeFrom="margin">
                  <wp:posOffset>-33655</wp:posOffset>
                </wp:positionH>
                <wp:positionV relativeFrom="paragraph">
                  <wp:posOffset>168275</wp:posOffset>
                </wp:positionV>
                <wp:extent cx="5943600" cy="0"/>
                <wp:effectExtent l="15875" t="16510" r="12700" b="12065"/>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1E86944C" id="Line 18"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5pt,13.25pt" to="465.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" strokeweight=".53mm">
                <v:stroke joinstyle="miter"/>
                <w10:wrap anchorx="margin"/>
              </v:line>
            </w:pict>
          </mc:Fallback>
        </mc:AlternateContent>
      </w:r>
    </w:p>
    <w:p w14:paraId="4FA11EE7" w14:textId="1EF7EA85" w:rsidR="00B53BF5" w:rsidRPr="0079471F" w:rsidRDefault="00FA42D5" w:rsidP="00B53BF5">
      <w:pPr>
        <w:pStyle w:val="6"/>
        <w:spacing w:line="240" w:lineRule="auto"/>
        <w:rPr>
          <w:rFonts w:ascii="Arial" w:hAnsi="Arial" w:cs="Arial"/>
          <w:b/>
          <w:bCs/>
          <w:color w:val="000000"/>
        </w:rPr>
      </w:pPr>
      <w:r w:rsidRPr="0079471F">
        <w:rPr>
          <w:rFonts w:ascii="Arial" w:hAnsi="Arial" w:cs="Arial"/>
          <w:b/>
          <w:bCs/>
          <w:color w:val="000000"/>
        </w:rPr>
        <w:t>Квалификационные стандарты</w:t>
      </w:r>
    </w:p>
    <w:p w14:paraId="732B76EE" w14:textId="77777777" w:rsidR="00CB4447" w:rsidRPr="0079471F" w:rsidRDefault="00CB4447" w:rsidP="00CB4447">
      <w:pPr>
        <w:spacing w:after="0" w:line="240" w:lineRule="auto"/>
        <w:rPr>
          <w:rFonts w:ascii="Arial" w:hAnsi="Arial" w:cs="Arial"/>
        </w:rPr>
      </w:pPr>
    </w:p>
    <w:p w14:paraId="6A1129C9" w14:textId="77777777" w:rsidR="00C00E43" w:rsidRPr="0079471F" w:rsidRDefault="00C00E43" w:rsidP="00C00E43">
      <w:pPr>
        <w:pStyle w:val="a3"/>
        <w:spacing w:line="360" w:lineRule="auto"/>
        <w:rPr>
          <w:rFonts w:ascii="Times New Roman" w:hAnsi="Times New Roman"/>
        </w:rPr>
      </w:pPr>
      <w:r w:rsidRPr="0079471F">
        <w:rPr>
          <w:rFonts w:ascii="Times New Roman" w:hAnsi="Times New Roman"/>
        </w:rPr>
        <w:t>Направление деятельности:</w:t>
      </w:r>
    </w:p>
    <w:p w14:paraId="077376C8" w14:textId="77777777" w:rsidR="006A40C7" w:rsidRDefault="006A40C7" w:rsidP="006A40C7">
      <w:pPr>
        <w:pStyle w:val="a3"/>
        <w:spacing w:line="360" w:lineRule="auto"/>
        <w:rPr>
          <w:rFonts w:ascii="Times New Roman" w:hAnsi="Times New Roman"/>
        </w:rPr>
      </w:pPr>
      <w:r>
        <w:rPr>
          <w:rFonts w:ascii="Times New Roman" w:hAnsi="Times New Roman"/>
        </w:rPr>
        <w:t>строительство</w:t>
      </w:r>
      <w:r w:rsidRPr="0079471F">
        <w:rPr>
          <w:rFonts w:ascii="Times New Roman" w:hAnsi="Times New Roman"/>
        </w:rPr>
        <w:t xml:space="preserve"> </w:t>
      </w:r>
      <w:r w:rsidRPr="006A40C7">
        <w:rPr>
          <w:rFonts w:ascii="Times New Roman" w:hAnsi="Times New Roman"/>
        </w:rPr>
        <w:t>тепловых сетей,</w:t>
      </w:r>
    </w:p>
    <w:p w14:paraId="13CBAB33" w14:textId="73A0936C" w:rsidR="006A40C7" w:rsidRPr="001B69D9" w:rsidRDefault="006A40C7" w:rsidP="006A40C7">
      <w:pPr>
        <w:pStyle w:val="a3"/>
        <w:spacing w:line="360" w:lineRule="auto"/>
        <w:rPr>
          <w:rFonts w:ascii="Arial" w:hAnsi="Arial" w:cs="Arial"/>
        </w:rPr>
      </w:pPr>
      <w:r w:rsidRPr="006A40C7">
        <w:rPr>
          <w:rFonts w:ascii="Times New Roman" w:hAnsi="Times New Roman"/>
        </w:rPr>
        <w:t xml:space="preserve"> котельных и малых теплоэлектроцентралей</w:t>
      </w:r>
    </w:p>
    <w:p w14:paraId="2F7CFE14" w14:textId="6730EAF5" w:rsidR="00C00E43" w:rsidRPr="0079471F" w:rsidRDefault="00C00E43" w:rsidP="00C00E43">
      <w:pPr>
        <w:pStyle w:val="a3"/>
        <w:spacing w:line="360" w:lineRule="auto"/>
        <w:rPr>
          <w:rFonts w:ascii="Arial" w:hAnsi="Arial" w:cs="Arial"/>
        </w:rPr>
      </w:pPr>
      <w:r w:rsidRPr="0079471F">
        <w:rPr>
          <w:rFonts w:ascii="Times New Roman" w:hAnsi="Times New Roman"/>
        </w:rPr>
        <w:t xml:space="preserve"> </w:t>
      </w:r>
    </w:p>
    <w:p w14:paraId="692C1AFB" w14:textId="77777777" w:rsidR="00C00E43" w:rsidRPr="0079471F" w:rsidRDefault="00C00E43" w:rsidP="00C00E43">
      <w:pPr>
        <w:spacing w:after="0" w:line="360" w:lineRule="auto"/>
        <w:jc w:val="center"/>
        <w:rPr>
          <w:rFonts w:ascii="Arial" w:hAnsi="Arial" w:cs="Arial"/>
          <w:b/>
          <w:bCs/>
          <w:sz w:val="32"/>
          <w:szCs w:val="32"/>
        </w:rPr>
      </w:pPr>
    </w:p>
    <w:p w14:paraId="5C140798" w14:textId="77777777" w:rsidR="00C00E43" w:rsidRPr="0079471F" w:rsidRDefault="00C00E43" w:rsidP="00C00E43">
      <w:pPr>
        <w:pStyle w:val="a3"/>
        <w:spacing w:line="360" w:lineRule="auto"/>
        <w:rPr>
          <w:rFonts w:ascii="Arial" w:hAnsi="Arial" w:cs="Arial"/>
          <w:bCs w:val="0"/>
          <w:color w:val="000000"/>
        </w:rPr>
      </w:pPr>
      <w:r w:rsidRPr="0079471F">
        <w:rPr>
          <w:rFonts w:ascii="Arial" w:hAnsi="Arial" w:cs="Arial"/>
          <w:bCs w:val="0"/>
          <w:color w:val="000000"/>
        </w:rPr>
        <w:t>КВАЛИФИКАЦИОННЫЙ СТАНДАРТ</w:t>
      </w:r>
    </w:p>
    <w:p w14:paraId="07742817" w14:textId="77777777" w:rsidR="00C00E43" w:rsidRPr="0079471F" w:rsidRDefault="00C00E43" w:rsidP="00C00E43">
      <w:pPr>
        <w:pStyle w:val="6"/>
        <w:rPr>
          <w:rFonts w:ascii="Arial" w:hAnsi="Arial" w:cs="Arial"/>
          <w:b/>
          <w:bCs/>
          <w:color w:val="000000"/>
        </w:rPr>
      </w:pPr>
      <w:r w:rsidRPr="0079471F">
        <w:rPr>
          <w:rFonts w:ascii="Arial" w:hAnsi="Arial" w:cs="Arial"/>
          <w:b/>
          <w:bCs/>
          <w:color w:val="000000"/>
        </w:rPr>
        <w:t xml:space="preserve">ГЛАВНЫЙ ИНЖЕНЕР ПРОЕКТА </w:t>
      </w:r>
    </w:p>
    <w:p w14:paraId="710137A8" w14:textId="77777777" w:rsidR="006A40C7" w:rsidRDefault="00C00E43" w:rsidP="006A40C7">
      <w:pPr>
        <w:pStyle w:val="a3"/>
        <w:spacing w:line="360" w:lineRule="auto"/>
        <w:rPr>
          <w:rFonts w:ascii="Arial" w:hAnsi="Arial" w:cs="Arial"/>
          <w:b w:val="0"/>
          <w:bCs w:val="0"/>
          <w:color w:val="000000"/>
        </w:rPr>
      </w:pPr>
      <w:r w:rsidRPr="0079471F">
        <w:rPr>
          <w:rFonts w:ascii="Arial" w:hAnsi="Arial" w:cs="Arial"/>
          <w:color w:val="000000"/>
        </w:rPr>
        <w:t>(СПЕЦИАЛИСТ ПО ОРГАНИЗАЦИИ СТРОИТЕЛЬСТВА)</w:t>
      </w:r>
      <w:r w:rsidR="006A40C7">
        <w:rPr>
          <w:rFonts w:ascii="Arial" w:hAnsi="Arial" w:cs="Arial"/>
          <w:b w:val="0"/>
          <w:bCs w:val="0"/>
          <w:color w:val="000000"/>
        </w:rPr>
        <w:t xml:space="preserve"> </w:t>
      </w:r>
    </w:p>
    <w:p w14:paraId="35B0C7DD" w14:textId="56C11FD7" w:rsidR="006A40C7" w:rsidRDefault="006A40C7" w:rsidP="006A40C7">
      <w:pPr>
        <w:pStyle w:val="a3"/>
        <w:spacing w:line="360" w:lineRule="auto"/>
        <w:rPr>
          <w:rFonts w:ascii="Times New Roman" w:hAnsi="Times New Roman"/>
        </w:rPr>
      </w:pPr>
      <w:r w:rsidRPr="006A40C7">
        <w:rPr>
          <w:rFonts w:ascii="Times New Roman" w:hAnsi="Times New Roman"/>
        </w:rPr>
        <w:t>тепловых сетей,</w:t>
      </w:r>
    </w:p>
    <w:p w14:paraId="59F0412D" w14:textId="77777777" w:rsidR="006A40C7" w:rsidRPr="001B69D9" w:rsidRDefault="006A40C7" w:rsidP="006A40C7">
      <w:pPr>
        <w:pStyle w:val="a3"/>
        <w:spacing w:line="360" w:lineRule="auto"/>
        <w:rPr>
          <w:rFonts w:ascii="Arial" w:hAnsi="Arial" w:cs="Arial"/>
        </w:rPr>
      </w:pPr>
      <w:r w:rsidRPr="006A40C7">
        <w:rPr>
          <w:rFonts w:ascii="Times New Roman" w:hAnsi="Times New Roman"/>
        </w:rPr>
        <w:t xml:space="preserve"> котельных и малых теплоэлектроцентралей</w:t>
      </w:r>
    </w:p>
    <w:p w14:paraId="666264AD" w14:textId="0F3D173A" w:rsidR="00B265A8" w:rsidRPr="0079471F" w:rsidRDefault="00C00E43" w:rsidP="00C00E43">
      <w:pPr>
        <w:pStyle w:val="6"/>
        <w:rPr>
          <w:rFonts w:ascii="Arial" w:hAnsi="Arial" w:cs="Arial"/>
          <w:b/>
          <w:bCs/>
          <w:color w:val="000000"/>
        </w:rPr>
      </w:pPr>
      <w:r w:rsidRPr="0079471F">
        <w:rPr>
          <w:rFonts w:ascii="Arial" w:hAnsi="Arial" w:cs="Arial"/>
          <w:b/>
          <w:bCs/>
          <w:color w:val="000000"/>
        </w:rPr>
        <w:t xml:space="preserve"> </w:t>
      </w:r>
    </w:p>
    <w:p w14:paraId="36CD384C" w14:textId="77777777" w:rsidR="00FE62B6" w:rsidRPr="006A40C7" w:rsidRDefault="00BB7ED5" w:rsidP="00FE62B6">
      <w:pPr>
        <w:spacing w:after="0" w:line="360" w:lineRule="auto"/>
        <w:jc w:val="center"/>
        <w:rPr>
          <w:rFonts w:ascii="Arial" w:hAnsi="Arial" w:cs="Arial"/>
          <w:b/>
          <w:bCs/>
          <w:color w:val="000000"/>
          <w:sz w:val="28"/>
          <w:szCs w:val="28"/>
        </w:rPr>
      </w:pPr>
      <w:r w:rsidRPr="0079471F">
        <w:rPr>
          <w:rFonts w:ascii="Arial" w:hAnsi="Arial" w:cs="Arial"/>
          <w:b/>
          <w:bCs/>
          <w:noProof/>
          <w:color w:val="000000"/>
          <w:sz w:val="28"/>
          <w:szCs w:val="28"/>
        </w:rPr>
        <mc:AlternateContent>
          <mc:Choice Requires="wps">
            <w:drawing>
              <wp:anchor distT="0" distB="0" distL="114300" distR="114300" simplePos="0" relativeHeight="251663360" behindDoc="0" locked="0" layoutInCell="1" allowOverlap="1" wp14:anchorId="4091E1CA" wp14:editId="378FE42A">
                <wp:simplePos x="0" y="0"/>
                <wp:positionH relativeFrom="margin">
                  <wp:posOffset>-33655</wp:posOffset>
                </wp:positionH>
                <wp:positionV relativeFrom="paragraph">
                  <wp:posOffset>43815</wp:posOffset>
                </wp:positionV>
                <wp:extent cx="5943600" cy="0"/>
                <wp:effectExtent l="15875" t="13970" r="12700" b="1460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8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w14:anchorId="0DCAE6D0" id="Line 19"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5pt,3.45pt" to="465.3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" strokeweight=".53mm">
                <v:stroke joinstyle="miter"/>
                <w10:wrap anchorx="margin"/>
              </v:line>
            </w:pict>
          </mc:Fallback>
        </mc:AlternateContent>
      </w:r>
    </w:p>
    <w:p w14:paraId="79F587CF" w14:textId="77777777" w:rsidR="00B66A39" w:rsidRPr="006A40C7" w:rsidRDefault="00B66A39" w:rsidP="00FE62B6">
      <w:pPr>
        <w:spacing w:after="0" w:line="360" w:lineRule="auto"/>
        <w:ind w:firstLine="709"/>
        <w:jc w:val="right"/>
        <w:rPr>
          <w:rFonts w:ascii="Arial" w:hAnsi="Arial" w:cs="Arial"/>
          <w:bCs/>
          <w:color w:val="000000"/>
          <w:sz w:val="28"/>
          <w:szCs w:val="28"/>
        </w:rPr>
      </w:pPr>
    </w:p>
    <w:p w14:paraId="5B6805FC" w14:textId="0BF9D68D" w:rsidR="00FE62B6" w:rsidRPr="0079471F" w:rsidRDefault="00D70030" w:rsidP="00FE62B6">
      <w:pPr>
        <w:spacing w:after="0" w:line="360" w:lineRule="auto"/>
        <w:ind w:firstLine="709"/>
        <w:jc w:val="right"/>
        <w:rPr>
          <w:rFonts w:ascii="Arial" w:hAnsi="Arial" w:cs="Arial"/>
          <w:bCs/>
          <w:color w:val="000000"/>
          <w:sz w:val="24"/>
          <w:szCs w:val="24"/>
        </w:rPr>
      </w:pPr>
      <w:r w:rsidRPr="0079471F">
        <w:rPr>
          <w:rFonts w:ascii="Arial" w:hAnsi="Arial" w:cs="Arial"/>
          <w:bCs/>
          <w:color w:val="000000"/>
          <w:sz w:val="24"/>
          <w:szCs w:val="24"/>
        </w:rPr>
        <w:t>Дата введения 01-07-</w:t>
      </w:r>
      <w:r w:rsidR="004412D9" w:rsidRPr="0079471F">
        <w:rPr>
          <w:rFonts w:ascii="Arial" w:hAnsi="Arial" w:cs="Arial"/>
          <w:bCs/>
          <w:color w:val="000000"/>
          <w:sz w:val="24"/>
          <w:szCs w:val="24"/>
        </w:rPr>
        <w:t>2017</w:t>
      </w:r>
    </w:p>
    <w:p w14:paraId="40BA8311" w14:textId="77777777" w:rsidR="00350649" w:rsidRPr="0079471F" w:rsidRDefault="00350649" w:rsidP="00FE62B6">
      <w:pPr>
        <w:spacing w:after="0" w:line="360" w:lineRule="auto"/>
        <w:ind w:firstLine="709"/>
        <w:jc w:val="right"/>
        <w:rPr>
          <w:rFonts w:ascii="Arial" w:hAnsi="Arial" w:cs="Arial"/>
          <w:bCs/>
          <w:color w:val="000000"/>
          <w:sz w:val="28"/>
          <w:szCs w:val="28"/>
        </w:rPr>
      </w:pPr>
    </w:p>
    <w:p w14:paraId="4E42F9F1" w14:textId="2676BD87" w:rsidR="00E55777" w:rsidRPr="0079471F" w:rsidRDefault="00E55777" w:rsidP="00C00E43">
      <w:pPr>
        <w:pStyle w:val="af2"/>
        <w:numPr>
          <w:ilvl w:val="0"/>
          <w:numId w:val="21"/>
        </w:numPr>
        <w:spacing w:after="0" w:line="360" w:lineRule="auto"/>
        <w:jc w:val="both"/>
        <w:rPr>
          <w:rFonts w:ascii="Arial" w:hAnsi="Arial" w:cs="Arial"/>
          <w:b/>
          <w:bCs/>
          <w:sz w:val="28"/>
          <w:szCs w:val="28"/>
          <w:lang w:val="en-US"/>
        </w:rPr>
      </w:pPr>
      <w:r w:rsidRPr="0079471F">
        <w:rPr>
          <w:rFonts w:ascii="Arial" w:hAnsi="Arial" w:cs="Arial"/>
          <w:b/>
          <w:bCs/>
          <w:sz w:val="28"/>
          <w:szCs w:val="28"/>
        </w:rPr>
        <w:t>Область применения</w:t>
      </w:r>
    </w:p>
    <w:p w14:paraId="78F4F68C" w14:textId="3192D12C" w:rsidR="00C00E43" w:rsidRPr="006A40C7" w:rsidRDefault="00C00E43" w:rsidP="006A40C7">
      <w:pPr>
        <w:pStyle w:val="a3"/>
        <w:spacing w:line="360" w:lineRule="auto"/>
        <w:jc w:val="both"/>
        <w:rPr>
          <w:rFonts w:ascii="Arial" w:hAnsi="Arial" w:cs="Arial"/>
          <w:b w:val="0"/>
          <w:sz w:val="24"/>
          <w:szCs w:val="24"/>
        </w:rPr>
      </w:pPr>
      <w:r w:rsidRPr="006A40C7">
        <w:rPr>
          <w:rFonts w:ascii="Arial" w:hAnsi="Arial" w:cs="Arial"/>
          <w:b w:val="0"/>
          <w:sz w:val="24"/>
          <w:szCs w:val="24"/>
        </w:rPr>
        <w:t>1.1 Настоящий стандарт устанавливает требования к квалификации сотрудников юридических лиц – членов саморегулируемой организации ____________ (далее – саморегулируемая организация), которые выполняют работы по организации</w:t>
      </w:r>
      <w:r w:rsidR="006A40C7" w:rsidRPr="006A40C7">
        <w:rPr>
          <w:rFonts w:ascii="Arial" w:hAnsi="Arial" w:cs="Arial"/>
          <w:b w:val="0"/>
          <w:sz w:val="24"/>
          <w:szCs w:val="24"/>
        </w:rPr>
        <w:t xml:space="preserve"> строительства тепловых сетей, котельных и малых теплоэлектроцентралей</w:t>
      </w:r>
      <w:r w:rsidRPr="006A40C7">
        <w:rPr>
          <w:rFonts w:ascii="Arial" w:hAnsi="Arial" w:cs="Arial"/>
          <w:b w:val="0"/>
          <w:sz w:val="24"/>
          <w:szCs w:val="24"/>
        </w:rPr>
        <w:t>, и определяет уровень их знаний и умений, а также необходимый уровень самостоятельности при выполнении</w:t>
      </w:r>
      <w:r w:rsidRPr="0079471F">
        <w:rPr>
          <w:rFonts w:ascii="Arial" w:hAnsi="Arial" w:cs="Arial"/>
          <w:sz w:val="24"/>
          <w:szCs w:val="24"/>
        </w:rPr>
        <w:t xml:space="preserve"> </w:t>
      </w:r>
      <w:r w:rsidRPr="006A40C7">
        <w:rPr>
          <w:rFonts w:ascii="Arial" w:hAnsi="Arial" w:cs="Arial"/>
          <w:b w:val="0"/>
          <w:sz w:val="24"/>
          <w:szCs w:val="24"/>
        </w:rPr>
        <w:t>ими трудовой функции с учетом профессионального стандарта</w:t>
      </w:r>
      <w:r w:rsidRPr="0079471F">
        <w:rPr>
          <w:rFonts w:ascii="Arial" w:hAnsi="Arial" w:cs="Arial"/>
          <w:sz w:val="24"/>
          <w:szCs w:val="24"/>
        </w:rPr>
        <w:t>.</w:t>
      </w:r>
    </w:p>
    <w:p w14:paraId="68A363C6" w14:textId="594D9CB0" w:rsidR="00C00E43" w:rsidRPr="0079471F" w:rsidRDefault="00C00E43" w:rsidP="005924F5">
      <w:pPr>
        <w:spacing w:after="0" w:line="360" w:lineRule="auto"/>
        <w:ind w:firstLine="510"/>
        <w:jc w:val="both"/>
        <w:rPr>
          <w:rFonts w:ascii="Arial" w:hAnsi="Arial" w:cs="Arial"/>
          <w:sz w:val="24"/>
          <w:szCs w:val="24"/>
        </w:rPr>
      </w:pPr>
      <w:r w:rsidRPr="0079471F">
        <w:rPr>
          <w:rFonts w:ascii="Arial" w:hAnsi="Arial" w:cs="Arial"/>
          <w:sz w:val="24"/>
          <w:szCs w:val="24"/>
        </w:rPr>
        <w:t>1.2. Требования, установленные настоящим стандартом для сотрудников юридического лица, в равной степени распространяются на индивидуальных предпринимателей – членов саморегулируемой организации, которые осуществляют</w:t>
      </w:r>
      <w:r w:rsidR="00B265A8" w:rsidRPr="0079471F">
        <w:rPr>
          <w:rFonts w:ascii="Arial" w:hAnsi="Arial" w:cs="Arial"/>
          <w:sz w:val="24"/>
          <w:szCs w:val="24"/>
        </w:rPr>
        <w:t xml:space="preserve"> </w:t>
      </w:r>
      <w:r w:rsidR="00B265A8" w:rsidRPr="0079471F">
        <w:rPr>
          <w:rFonts w:ascii="Arial" w:hAnsi="Arial" w:cs="Arial"/>
          <w:sz w:val="24"/>
          <w:szCs w:val="24"/>
        </w:rPr>
        <w:lastRenderedPageBreak/>
        <w:t>работы по организации</w:t>
      </w:r>
      <w:r w:rsidR="006A40C7">
        <w:rPr>
          <w:rFonts w:ascii="Arial" w:hAnsi="Arial" w:cs="Arial"/>
          <w:sz w:val="24"/>
          <w:szCs w:val="24"/>
        </w:rPr>
        <w:t xml:space="preserve"> </w:t>
      </w:r>
      <w:r w:rsidR="006A40C7" w:rsidRPr="006A40C7">
        <w:rPr>
          <w:rFonts w:ascii="Arial" w:hAnsi="Arial" w:cs="Arial"/>
          <w:sz w:val="24"/>
          <w:szCs w:val="24"/>
        </w:rPr>
        <w:t>строительства тепловых сетей, котельных и малых теплоэлектроцентралей</w:t>
      </w:r>
      <w:r w:rsidRPr="0079471F">
        <w:rPr>
          <w:rFonts w:ascii="Arial" w:hAnsi="Arial" w:cs="Arial"/>
          <w:sz w:val="24"/>
          <w:szCs w:val="24"/>
        </w:rPr>
        <w:t>.</w:t>
      </w:r>
    </w:p>
    <w:p w14:paraId="5F379A24" w14:textId="77777777" w:rsidR="00C00E43" w:rsidRPr="0079471F" w:rsidRDefault="00C00E43" w:rsidP="005924F5">
      <w:pPr>
        <w:spacing w:after="0" w:line="360" w:lineRule="auto"/>
        <w:ind w:firstLine="510"/>
        <w:jc w:val="both"/>
        <w:rPr>
          <w:rFonts w:ascii="Arial" w:hAnsi="Arial" w:cs="Arial"/>
          <w:sz w:val="24"/>
          <w:szCs w:val="24"/>
        </w:rPr>
      </w:pPr>
      <w:r w:rsidRPr="0079471F">
        <w:rPr>
          <w:rFonts w:ascii="Arial" w:hAnsi="Arial" w:cs="Arial"/>
          <w:sz w:val="24"/>
          <w:szCs w:val="24"/>
        </w:rPr>
        <w:t xml:space="preserve">1.3. Настоящий стандарт вступает в силу (вводится в действие) 01.07.2017 </w:t>
      </w:r>
    </w:p>
    <w:p w14:paraId="6078C0B4" w14:textId="77777777" w:rsidR="00C00E43" w:rsidRPr="0079471F" w:rsidRDefault="00C00E43" w:rsidP="009F0DED">
      <w:pPr>
        <w:spacing w:after="0" w:line="360" w:lineRule="auto"/>
        <w:ind w:firstLine="510"/>
        <w:jc w:val="both"/>
        <w:rPr>
          <w:rFonts w:ascii="Arial" w:hAnsi="Arial" w:cs="Arial"/>
          <w:sz w:val="24"/>
          <w:szCs w:val="24"/>
        </w:rPr>
      </w:pPr>
    </w:p>
    <w:p w14:paraId="6B8EFCE8" w14:textId="77777777" w:rsidR="00E55777" w:rsidRPr="0079471F" w:rsidRDefault="00E55777" w:rsidP="00A00714">
      <w:pPr>
        <w:spacing w:after="120" w:line="360" w:lineRule="auto"/>
        <w:ind w:firstLine="510"/>
        <w:jc w:val="both"/>
        <w:rPr>
          <w:rFonts w:ascii="Arial" w:hAnsi="Arial" w:cs="Arial"/>
          <w:b/>
          <w:bCs/>
          <w:color w:val="000000"/>
          <w:sz w:val="28"/>
          <w:szCs w:val="28"/>
        </w:rPr>
      </w:pPr>
      <w:r w:rsidRPr="0079471F">
        <w:rPr>
          <w:rFonts w:ascii="Arial" w:hAnsi="Arial" w:cs="Arial"/>
          <w:b/>
          <w:bCs/>
          <w:color w:val="000000"/>
          <w:sz w:val="28"/>
          <w:szCs w:val="28"/>
        </w:rPr>
        <w:t>2</w:t>
      </w:r>
      <w:r w:rsidR="008D52DB" w:rsidRPr="0079471F">
        <w:rPr>
          <w:rFonts w:ascii="Arial" w:hAnsi="Arial" w:cs="Arial"/>
          <w:b/>
          <w:bCs/>
          <w:color w:val="000000"/>
          <w:sz w:val="28"/>
          <w:szCs w:val="28"/>
        </w:rPr>
        <w:t> </w:t>
      </w:r>
      <w:r w:rsidR="0021672C" w:rsidRPr="0079471F">
        <w:rPr>
          <w:rFonts w:ascii="Arial" w:hAnsi="Arial" w:cs="Arial"/>
          <w:b/>
          <w:bCs/>
          <w:color w:val="000000"/>
          <w:sz w:val="28"/>
          <w:szCs w:val="28"/>
        </w:rPr>
        <w:t> </w:t>
      </w:r>
      <w:r w:rsidRPr="0079471F">
        <w:rPr>
          <w:rFonts w:ascii="Arial" w:hAnsi="Arial" w:cs="Arial"/>
          <w:b/>
          <w:bCs/>
          <w:color w:val="000000"/>
          <w:sz w:val="28"/>
          <w:szCs w:val="28"/>
        </w:rPr>
        <w:t xml:space="preserve">Нормативные ссылки </w:t>
      </w:r>
    </w:p>
    <w:p w14:paraId="42056373" w14:textId="3796E126" w:rsidR="007B4A57" w:rsidRPr="0079471F" w:rsidRDefault="00E55777" w:rsidP="00E645ED">
      <w:pPr>
        <w:spacing w:after="0" w:line="360" w:lineRule="auto"/>
        <w:ind w:firstLine="510"/>
        <w:jc w:val="both"/>
        <w:rPr>
          <w:rFonts w:ascii="Arial" w:hAnsi="Arial" w:cs="Arial"/>
          <w:sz w:val="24"/>
          <w:szCs w:val="24"/>
        </w:rPr>
      </w:pPr>
      <w:r w:rsidRPr="0079471F">
        <w:rPr>
          <w:rFonts w:ascii="Arial" w:hAnsi="Arial" w:cs="Arial"/>
          <w:sz w:val="24"/>
          <w:szCs w:val="24"/>
        </w:rPr>
        <w:t xml:space="preserve">В настоящем стандарте использованы нормативные ссылки на следующие </w:t>
      </w:r>
      <w:r w:rsidR="00DA2D1D" w:rsidRPr="0079471F">
        <w:rPr>
          <w:rFonts w:ascii="Arial" w:hAnsi="Arial" w:cs="Arial"/>
          <w:sz w:val="24"/>
          <w:szCs w:val="24"/>
        </w:rPr>
        <w:t>докумен</w:t>
      </w:r>
      <w:r w:rsidRPr="0079471F">
        <w:rPr>
          <w:rFonts w:ascii="Arial" w:hAnsi="Arial" w:cs="Arial"/>
          <w:sz w:val="24"/>
          <w:szCs w:val="24"/>
        </w:rPr>
        <w:t>ты:</w:t>
      </w:r>
    </w:p>
    <w:p w14:paraId="63C50B1E" w14:textId="4C3E5F68" w:rsidR="00D2217E" w:rsidRPr="0079471F" w:rsidRDefault="00D2217E" w:rsidP="00A00714">
      <w:pPr>
        <w:spacing w:after="0" w:line="360" w:lineRule="auto"/>
        <w:ind w:firstLine="510"/>
        <w:jc w:val="both"/>
        <w:rPr>
          <w:rFonts w:ascii="Arial" w:hAnsi="Arial" w:cs="Arial"/>
          <w:color w:val="000000"/>
          <w:sz w:val="24"/>
          <w:szCs w:val="24"/>
        </w:rPr>
      </w:pPr>
      <w:r w:rsidRPr="0079471F">
        <w:rPr>
          <w:rFonts w:ascii="Arial" w:hAnsi="Arial" w:cs="Arial"/>
          <w:color w:val="000000"/>
          <w:sz w:val="24"/>
          <w:szCs w:val="24"/>
        </w:rPr>
        <w:t>СТО</w:t>
      </w:r>
      <w:r w:rsidR="008D52DB" w:rsidRPr="0079471F">
        <w:rPr>
          <w:rFonts w:ascii="Arial" w:hAnsi="Arial" w:cs="Arial"/>
          <w:color w:val="000000"/>
          <w:sz w:val="24"/>
          <w:szCs w:val="24"/>
        </w:rPr>
        <w:t> </w:t>
      </w:r>
      <w:r w:rsidRPr="0079471F">
        <w:rPr>
          <w:rFonts w:ascii="Arial" w:hAnsi="Arial" w:cs="Arial"/>
          <w:color w:val="000000"/>
          <w:sz w:val="24"/>
          <w:szCs w:val="24"/>
        </w:rPr>
        <w:t>НОСТРОЙ</w:t>
      </w:r>
      <w:r w:rsidR="008D52DB" w:rsidRPr="0079471F">
        <w:rPr>
          <w:rFonts w:ascii="Arial" w:hAnsi="Arial" w:cs="Arial"/>
          <w:color w:val="000000"/>
          <w:sz w:val="24"/>
          <w:szCs w:val="24"/>
        </w:rPr>
        <w:t> </w:t>
      </w:r>
      <w:r w:rsidRPr="0079471F">
        <w:rPr>
          <w:rFonts w:ascii="Arial" w:hAnsi="Arial" w:cs="Arial"/>
          <w:color w:val="000000"/>
          <w:sz w:val="24"/>
          <w:szCs w:val="24"/>
        </w:rPr>
        <w:t>1.0</w:t>
      </w:r>
      <w:r w:rsidR="00E21EE4" w:rsidRPr="0079471F">
        <w:rPr>
          <w:rFonts w:ascii="Arial" w:hAnsi="Arial" w:cs="Arial"/>
          <w:sz w:val="24"/>
          <w:szCs w:val="24"/>
        </w:rPr>
        <w:t>—</w:t>
      </w:r>
      <w:r w:rsidRPr="0079471F">
        <w:rPr>
          <w:rFonts w:ascii="Arial" w:hAnsi="Arial" w:cs="Arial"/>
          <w:color w:val="000000"/>
          <w:sz w:val="24"/>
          <w:szCs w:val="24"/>
        </w:rPr>
        <w:t>201</w:t>
      </w:r>
      <w:r w:rsidR="0065458D" w:rsidRPr="0079471F">
        <w:rPr>
          <w:rFonts w:ascii="Arial" w:hAnsi="Arial" w:cs="Arial"/>
          <w:color w:val="000000"/>
          <w:sz w:val="24"/>
          <w:szCs w:val="24"/>
        </w:rPr>
        <w:t>7</w:t>
      </w:r>
      <w:r w:rsidR="004C2DCA" w:rsidRPr="0079471F">
        <w:rPr>
          <w:rFonts w:ascii="Arial" w:hAnsi="Arial" w:cs="Arial"/>
          <w:color w:val="000000"/>
          <w:sz w:val="24"/>
          <w:szCs w:val="24"/>
        </w:rPr>
        <w:t> </w:t>
      </w:r>
      <w:r w:rsidRPr="0079471F">
        <w:rPr>
          <w:rFonts w:ascii="Arial" w:hAnsi="Arial" w:cs="Arial"/>
          <w:color w:val="000000"/>
          <w:sz w:val="24"/>
          <w:szCs w:val="24"/>
        </w:rPr>
        <w:t xml:space="preserve">Система стандартизации </w:t>
      </w:r>
      <w:r w:rsidR="00847C5A" w:rsidRPr="0079471F">
        <w:rPr>
          <w:rFonts w:ascii="Arial" w:hAnsi="Arial" w:cs="Arial"/>
          <w:color w:val="000000"/>
          <w:sz w:val="24"/>
          <w:szCs w:val="24"/>
        </w:rPr>
        <w:t>Н</w:t>
      </w:r>
      <w:r w:rsidRPr="0079471F">
        <w:rPr>
          <w:rFonts w:ascii="Arial" w:hAnsi="Arial" w:cs="Arial"/>
          <w:color w:val="000000"/>
          <w:sz w:val="24"/>
          <w:szCs w:val="24"/>
        </w:rPr>
        <w:t xml:space="preserve">ационального объединения строителей. </w:t>
      </w:r>
      <w:r w:rsidR="001B5E97" w:rsidRPr="0079471F">
        <w:rPr>
          <w:rFonts w:ascii="Arial" w:hAnsi="Arial" w:cs="Arial"/>
          <w:color w:val="000000"/>
          <w:sz w:val="24"/>
          <w:szCs w:val="24"/>
        </w:rPr>
        <w:t>Основные</w:t>
      </w:r>
      <w:r w:rsidRPr="0079471F">
        <w:rPr>
          <w:rFonts w:ascii="Arial" w:hAnsi="Arial" w:cs="Arial"/>
          <w:color w:val="000000"/>
          <w:sz w:val="24"/>
          <w:szCs w:val="24"/>
        </w:rPr>
        <w:t xml:space="preserve"> положения</w:t>
      </w:r>
      <w:r w:rsidR="00F87819" w:rsidRPr="0079471F">
        <w:rPr>
          <w:rFonts w:ascii="Arial" w:hAnsi="Arial" w:cs="Arial"/>
          <w:color w:val="000000"/>
          <w:sz w:val="24"/>
          <w:szCs w:val="24"/>
        </w:rPr>
        <w:t>;</w:t>
      </w:r>
    </w:p>
    <w:p w14:paraId="083DD51E" w14:textId="6D082AFE" w:rsidR="00FD12DE" w:rsidRPr="0079471F" w:rsidRDefault="00E137E6" w:rsidP="00B265A8">
      <w:pPr>
        <w:suppressAutoHyphens/>
        <w:spacing w:after="0" w:line="360" w:lineRule="auto"/>
        <w:ind w:firstLine="510"/>
        <w:jc w:val="both"/>
        <w:rPr>
          <w:rFonts w:ascii="Arial" w:hAnsi="Arial" w:cs="Arial"/>
          <w:sz w:val="24"/>
          <w:szCs w:val="24"/>
        </w:rPr>
      </w:pPr>
      <w:r w:rsidRPr="0079471F">
        <w:rPr>
          <w:rFonts w:ascii="Arial" w:hAnsi="Arial" w:cs="Arial"/>
          <w:color w:val="000000"/>
          <w:sz w:val="24"/>
          <w:szCs w:val="24"/>
        </w:rPr>
        <w:t>Профессиональный стандарт</w:t>
      </w:r>
      <w:r w:rsidR="00441C2B" w:rsidRPr="0079471F">
        <w:rPr>
          <w:rFonts w:ascii="Arial" w:hAnsi="Arial" w:cs="Arial"/>
          <w:color w:val="000000"/>
          <w:sz w:val="24"/>
          <w:szCs w:val="24"/>
        </w:rPr>
        <w:t xml:space="preserve"> «</w:t>
      </w:r>
      <w:r w:rsidR="00C00E43" w:rsidRPr="0079471F">
        <w:rPr>
          <w:rFonts w:ascii="Arial" w:hAnsi="Arial" w:cs="Arial"/>
          <w:sz w:val="24"/>
          <w:szCs w:val="24"/>
        </w:rPr>
        <w:t>Организатор производства работ</w:t>
      </w:r>
      <w:r w:rsidR="006A40C7">
        <w:rPr>
          <w:rFonts w:ascii="Arial" w:hAnsi="Arial" w:cs="Arial"/>
          <w:sz w:val="24"/>
          <w:szCs w:val="24"/>
        </w:rPr>
        <w:t xml:space="preserve"> по строительству</w:t>
      </w:r>
      <w:r w:rsidR="006A40C7" w:rsidRPr="006A40C7">
        <w:rPr>
          <w:rFonts w:ascii="Arial" w:hAnsi="Arial" w:cs="Arial"/>
          <w:sz w:val="24"/>
          <w:szCs w:val="24"/>
        </w:rPr>
        <w:t xml:space="preserve"> тепловых сетей, котельных и малых теплоэлектроцентралей</w:t>
      </w:r>
      <w:r w:rsidR="00E65CD0">
        <w:rPr>
          <w:rFonts w:ascii="Arial" w:hAnsi="Arial" w:cs="Arial"/>
          <w:sz w:val="24"/>
          <w:szCs w:val="24"/>
        </w:rPr>
        <w:t>»</w:t>
      </w:r>
    </w:p>
    <w:p w14:paraId="4725A6A1" w14:textId="213437A3" w:rsidR="00C34236" w:rsidRPr="0079471F" w:rsidRDefault="00C34236" w:rsidP="00A00714">
      <w:pPr>
        <w:pStyle w:val="31"/>
        <w:spacing w:before="240" w:after="120"/>
        <w:ind w:firstLine="510"/>
        <w:rPr>
          <w:rFonts w:ascii="Arial" w:hAnsi="Arial" w:cs="Arial"/>
          <w:sz w:val="20"/>
          <w:szCs w:val="20"/>
        </w:rPr>
      </w:pPr>
      <w:r w:rsidRPr="0079471F">
        <w:rPr>
          <w:rFonts w:ascii="Arial" w:hAnsi="Arial" w:cs="Arial"/>
          <w:spacing w:val="40"/>
          <w:sz w:val="20"/>
          <w:szCs w:val="20"/>
        </w:rPr>
        <w:t>Примечание</w:t>
      </w:r>
      <w:r w:rsidRPr="0079471F">
        <w:rPr>
          <w:rFonts w:ascii="Arial" w:hAnsi="Arial" w:cs="Arial"/>
          <w:sz w:val="20"/>
          <w:szCs w:val="20"/>
        </w:rPr>
        <w:t> </w:t>
      </w:r>
      <w:r w:rsidR="00B83821" w:rsidRPr="0079471F">
        <w:rPr>
          <w:rFonts w:ascii="Arial" w:hAnsi="Arial" w:cs="Arial"/>
          <w:sz w:val="20"/>
          <w:szCs w:val="20"/>
        </w:rPr>
        <w:t>-</w:t>
      </w:r>
      <w:r w:rsidRPr="0079471F">
        <w:rPr>
          <w:rFonts w:ascii="Arial" w:hAnsi="Arial" w:cs="Arial"/>
          <w:sz w:val="20"/>
          <w:szCs w:val="20"/>
        </w:rPr>
        <w:t> 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официальных сайтах федерального органа исполнительной</w:t>
      </w:r>
      <w:r w:rsidR="008660C0" w:rsidRPr="0079471F">
        <w:rPr>
          <w:rFonts w:ascii="Arial" w:hAnsi="Arial" w:cs="Arial"/>
          <w:sz w:val="20"/>
          <w:szCs w:val="20"/>
        </w:rPr>
        <w:t xml:space="preserve"> власти в сфере стандартизации,</w:t>
      </w:r>
      <w:r w:rsidRPr="0079471F">
        <w:rPr>
          <w:rFonts w:ascii="Arial" w:hAnsi="Arial" w:cs="Arial"/>
          <w:sz w:val="20"/>
          <w:szCs w:val="20"/>
        </w:rPr>
        <w:t xml:space="preserve"> НОСТРОЙ</w:t>
      </w:r>
      <w:r w:rsidR="008660C0" w:rsidRPr="0079471F">
        <w:rPr>
          <w:rFonts w:ascii="Arial" w:hAnsi="Arial" w:cs="Arial"/>
          <w:sz w:val="20"/>
          <w:szCs w:val="20"/>
        </w:rPr>
        <w:t xml:space="preserve"> и саморегулируемой организации</w:t>
      </w:r>
      <w:r w:rsidRPr="0079471F">
        <w:rPr>
          <w:rFonts w:ascii="Arial" w:hAnsi="Arial" w:cs="Arial"/>
          <w:sz w:val="20"/>
          <w:szCs w:val="20"/>
        </w:rPr>
        <w:t xml:space="preserve"> в сети Интернет. Если заменен ссылочный документ, на который дана недатированная ссылка, то </w:t>
      </w:r>
      <w:r w:rsidR="00B32ED3" w:rsidRPr="0079471F">
        <w:rPr>
          <w:rFonts w:ascii="Arial" w:hAnsi="Arial" w:cs="Arial"/>
          <w:sz w:val="20"/>
          <w:szCs w:val="20"/>
        </w:rPr>
        <w:t>целесообразно</w:t>
      </w:r>
      <w:r w:rsidRPr="0079471F">
        <w:rPr>
          <w:rFonts w:ascii="Arial" w:hAnsi="Arial" w:cs="Arial"/>
          <w:sz w:val="20"/>
          <w:szCs w:val="20"/>
        </w:rPr>
        <w:t xml:space="preserve">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w:t>
      </w:r>
      <w:r w:rsidR="00B32ED3" w:rsidRPr="0079471F">
        <w:rPr>
          <w:rFonts w:ascii="Arial" w:hAnsi="Arial" w:cs="Arial"/>
          <w:sz w:val="20"/>
          <w:szCs w:val="20"/>
        </w:rPr>
        <w:t xml:space="preserve">целесообразно </w:t>
      </w:r>
      <w:r w:rsidRPr="0079471F">
        <w:rPr>
          <w:rFonts w:ascii="Arial" w:hAnsi="Arial" w:cs="Arial"/>
          <w:sz w:val="20"/>
          <w:szCs w:val="20"/>
        </w:rPr>
        <w:t>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14:paraId="33A68707" w14:textId="6502648F" w:rsidR="00756CC1" w:rsidRPr="0079471F" w:rsidRDefault="00E927EB" w:rsidP="00756CC1">
      <w:pPr>
        <w:spacing w:after="120" w:line="360" w:lineRule="auto"/>
        <w:ind w:firstLine="510"/>
        <w:jc w:val="both"/>
        <w:rPr>
          <w:rFonts w:ascii="Arial" w:hAnsi="Arial" w:cs="Arial"/>
          <w:b/>
          <w:bCs/>
          <w:sz w:val="28"/>
          <w:szCs w:val="28"/>
        </w:rPr>
      </w:pPr>
      <w:r w:rsidRPr="0079471F">
        <w:rPr>
          <w:rFonts w:ascii="Arial" w:hAnsi="Arial" w:cs="Arial"/>
          <w:b/>
          <w:bCs/>
          <w:sz w:val="28"/>
          <w:szCs w:val="28"/>
        </w:rPr>
        <w:t>3</w:t>
      </w:r>
      <w:r w:rsidR="00756CC1" w:rsidRPr="0079471F">
        <w:rPr>
          <w:rFonts w:ascii="Arial" w:hAnsi="Arial" w:cs="Arial"/>
          <w:b/>
          <w:bCs/>
          <w:sz w:val="28"/>
          <w:szCs w:val="28"/>
        </w:rPr>
        <w:t>  Термины и определения</w:t>
      </w:r>
    </w:p>
    <w:p w14:paraId="438029A0" w14:textId="77777777" w:rsidR="00B265A8" w:rsidRPr="0079471F" w:rsidRDefault="005924F5" w:rsidP="00B265A8">
      <w:pPr>
        <w:spacing w:after="0" w:line="360" w:lineRule="auto"/>
        <w:ind w:firstLine="510"/>
        <w:jc w:val="both"/>
        <w:rPr>
          <w:rFonts w:ascii="Arial" w:hAnsi="Arial" w:cs="Arial"/>
          <w:sz w:val="24"/>
          <w:szCs w:val="24"/>
        </w:rPr>
      </w:pPr>
      <w:r w:rsidRPr="0079471F">
        <w:rPr>
          <w:rFonts w:ascii="Arial" w:hAnsi="Arial" w:cs="Arial"/>
          <w:sz w:val="24"/>
        </w:rPr>
        <w:t xml:space="preserve">В настоящем стандарте применены термины в соответствии  Градостроительным кодексом Российской Федерации [1], </w:t>
      </w:r>
      <w:r w:rsidR="00B265A8" w:rsidRPr="0079471F">
        <w:rPr>
          <w:rFonts w:ascii="Arial" w:hAnsi="Arial" w:cs="Arial"/>
          <w:sz w:val="24"/>
          <w:szCs w:val="24"/>
        </w:rPr>
        <w:t>Трудовым кодексом Российской Федерации [3], Федеральным законом «О саморегулируемых  организациях» [2], Федеральным  законом «О стандартизации в Российской Федерации» [4].</w:t>
      </w:r>
    </w:p>
    <w:p w14:paraId="4DF97987" w14:textId="10C90A6A" w:rsidR="005924F5" w:rsidRPr="0079471F" w:rsidRDefault="005924F5" w:rsidP="005924F5">
      <w:pPr>
        <w:autoSpaceDE w:val="0"/>
        <w:autoSpaceDN w:val="0"/>
        <w:adjustRightInd w:val="0"/>
        <w:spacing w:after="0" w:line="360" w:lineRule="auto"/>
        <w:ind w:firstLine="567"/>
        <w:jc w:val="both"/>
        <w:rPr>
          <w:rFonts w:ascii="Arial" w:hAnsi="Arial" w:cs="Arial"/>
          <w:sz w:val="24"/>
        </w:rPr>
      </w:pPr>
    </w:p>
    <w:p w14:paraId="2C0B547F" w14:textId="77777777" w:rsidR="00C00E43" w:rsidRPr="0079471F" w:rsidRDefault="00C00E43" w:rsidP="00C00E43">
      <w:pPr>
        <w:autoSpaceDE w:val="0"/>
        <w:autoSpaceDN w:val="0"/>
        <w:adjustRightInd w:val="0"/>
        <w:spacing w:after="0" w:line="360" w:lineRule="auto"/>
        <w:ind w:firstLine="510"/>
        <w:jc w:val="both"/>
        <w:rPr>
          <w:rFonts w:ascii="Arial" w:hAnsi="Arial" w:cs="Arial"/>
          <w:sz w:val="20"/>
          <w:szCs w:val="20"/>
        </w:rPr>
      </w:pPr>
    </w:p>
    <w:p w14:paraId="49B551E5" w14:textId="77777777" w:rsidR="00C00E43" w:rsidRPr="0079471F" w:rsidRDefault="00C00E43" w:rsidP="00C00E43">
      <w:pPr>
        <w:pBdr>
          <w:top w:val="single" w:sz="4" w:space="1" w:color="auto"/>
          <w:left w:val="single" w:sz="4" w:space="4" w:color="auto"/>
          <w:bottom w:val="single" w:sz="4" w:space="1" w:color="auto"/>
          <w:right w:val="single" w:sz="4" w:space="4" w:color="auto"/>
        </w:pBdr>
        <w:spacing w:line="312" w:lineRule="auto"/>
        <w:ind w:firstLine="547"/>
        <w:jc w:val="both"/>
        <w:rPr>
          <w:rFonts w:ascii="Arial" w:hAnsi="Arial" w:cs="Arial"/>
          <w:sz w:val="24"/>
          <w:szCs w:val="24"/>
        </w:rPr>
      </w:pPr>
      <w:r w:rsidRPr="0079471F">
        <w:rPr>
          <w:rFonts w:ascii="Arial" w:hAnsi="Arial" w:cs="Arial"/>
          <w:b/>
          <w:sz w:val="24"/>
          <w:szCs w:val="24"/>
        </w:rPr>
        <w:t>Вид осуществляемых физическим лицом работ:</w:t>
      </w:r>
      <w:r w:rsidRPr="0079471F">
        <w:rPr>
          <w:rFonts w:ascii="Arial" w:hAnsi="Arial" w:cs="Arial"/>
          <w:sz w:val="24"/>
          <w:szCs w:val="24"/>
        </w:rPr>
        <w:t xml:space="preserve">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w:t>
      </w:r>
    </w:p>
    <w:p w14:paraId="4C139C27" w14:textId="77777777" w:rsidR="00C00E43" w:rsidRPr="0079471F" w:rsidRDefault="00C00E43" w:rsidP="00C00E43">
      <w:pPr>
        <w:pBdr>
          <w:top w:val="single" w:sz="4" w:space="1" w:color="auto"/>
          <w:left w:val="single" w:sz="4" w:space="4" w:color="auto"/>
          <w:bottom w:val="single" w:sz="4" w:space="1" w:color="auto"/>
          <w:right w:val="single" w:sz="4" w:space="4" w:color="auto"/>
        </w:pBdr>
        <w:spacing w:line="312" w:lineRule="auto"/>
        <w:ind w:firstLine="547"/>
        <w:jc w:val="both"/>
        <w:rPr>
          <w:rFonts w:ascii="Times New Roman" w:hAnsi="Times New Roman"/>
          <w:sz w:val="21"/>
          <w:szCs w:val="21"/>
        </w:rPr>
      </w:pPr>
      <w:r w:rsidRPr="0079471F">
        <w:rPr>
          <w:rFonts w:ascii="Arial" w:hAnsi="Arial" w:cs="Arial"/>
          <w:sz w:val="24"/>
          <w:szCs w:val="24"/>
        </w:rPr>
        <w:t>[Градостроительный кодекса Российской Федерации, статья 55.5-1  [1]].</w:t>
      </w:r>
    </w:p>
    <w:p w14:paraId="275A5578" w14:textId="77777777" w:rsidR="00C00E43" w:rsidRPr="0079471F" w:rsidRDefault="00C00E43" w:rsidP="00C00E43">
      <w:pPr>
        <w:spacing w:line="360" w:lineRule="auto"/>
        <w:ind w:firstLine="510"/>
        <w:jc w:val="both"/>
        <w:rPr>
          <w:rFonts w:ascii="Arial" w:hAnsi="Arial" w:cs="Arial"/>
          <w:sz w:val="24"/>
          <w:szCs w:val="24"/>
        </w:rPr>
      </w:pPr>
      <w:r w:rsidRPr="0079471F">
        <w:rPr>
          <w:rFonts w:ascii="Arial" w:hAnsi="Arial" w:cs="Arial"/>
          <w:b/>
          <w:sz w:val="24"/>
          <w:szCs w:val="24"/>
        </w:rPr>
        <w:lastRenderedPageBreak/>
        <w:t>квалификация работника:</w:t>
      </w:r>
      <w:r w:rsidRPr="0079471F">
        <w:rPr>
          <w:rFonts w:ascii="Arial" w:hAnsi="Arial" w:cs="Arial"/>
          <w:sz w:val="24"/>
          <w:szCs w:val="24"/>
        </w:rPr>
        <w:t xml:space="preserve"> Уровень знаний, умений, профессиональных навыков и опыта работы работника. [Трудовой кодекс Российской Федерации, статья 195.1 [3]]</w:t>
      </w:r>
    </w:p>
    <w:p w14:paraId="4F8D9324" w14:textId="77777777" w:rsidR="00C00E43" w:rsidRPr="0079471F" w:rsidRDefault="00C00E43" w:rsidP="00C00E43">
      <w:pPr>
        <w:autoSpaceDE w:val="0"/>
        <w:autoSpaceDN w:val="0"/>
        <w:adjustRightInd w:val="0"/>
        <w:spacing w:after="0" w:line="360" w:lineRule="auto"/>
        <w:ind w:firstLine="510"/>
        <w:jc w:val="both"/>
        <w:rPr>
          <w:rFonts w:ascii="Arial" w:hAnsi="Arial" w:cs="Arial"/>
          <w:sz w:val="24"/>
          <w:szCs w:val="24"/>
        </w:rPr>
      </w:pPr>
      <w:r w:rsidRPr="0079471F">
        <w:rPr>
          <w:rFonts w:ascii="Arial" w:hAnsi="Arial" w:cs="Arial"/>
          <w:b/>
          <w:sz w:val="24"/>
          <w:szCs w:val="24"/>
        </w:rPr>
        <w:t>квалификационный стандарт:</w:t>
      </w:r>
      <w:r w:rsidRPr="0079471F">
        <w:rPr>
          <w:rFonts w:ascii="Arial" w:hAnsi="Arial" w:cs="Arial"/>
          <w:sz w:val="24"/>
          <w:szCs w:val="24"/>
        </w:rPr>
        <w:t xml:space="preserve"> Стандарт организации, устанавливающий  характеристики квалификации, необходимой  работникам членов саморегулируемой организации для осуществления трудовых функций.</w:t>
      </w:r>
    </w:p>
    <w:p w14:paraId="0552AEEA" w14:textId="77777777" w:rsidR="00C00E43" w:rsidRPr="0079471F" w:rsidRDefault="00C00E43" w:rsidP="00C00E43">
      <w:pPr>
        <w:autoSpaceDE w:val="0"/>
        <w:autoSpaceDN w:val="0"/>
        <w:adjustRightInd w:val="0"/>
        <w:spacing w:after="0" w:line="360" w:lineRule="auto"/>
        <w:ind w:firstLine="510"/>
        <w:jc w:val="both"/>
        <w:rPr>
          <w:rFonts w:ascii="Arial" w:hAnsi="Arial" w:cs="Arial"/>
          <w:sz w:val="24"/>
          <w:szCs w:val="24"/>
        </w:rPr>
      </w:pPr>
      <w:r w:rsidRPr="0079471F">
        <w:rPr>
          <w:rFonts w:ascii="Arial" w:hAnsi="Arial" w:cs="Arial"/>
          <w:b/>
          <w:sz w:val="24"/>
          <w:szCs w:val="24"/>
        </w:rPr>
        <w:t>Направление профессиональной деятельности, Вид профессиональной деятельности (ВПД)</w:t>
      </w:r>
      <w:r w:rsidRPr="0079471F">
        <w:rPr>
          <w:rFonts w:ascii="Arial" w:hAnsi="Arial" w:cs="Arial"/>
          <w:sz w:val="24"/>
          <w:szCs w:val="24"/>
        </w:rPr>
        <w:t>: совокупность обобщенных трудовых функций, имеющих близкий характер, результаты и условия труда</w:t>
      </w:r>
    </w:p>
    <w:p w14:paraId="500CEA86" w14:textId="77777777" w:rsidR="00C00E43" w:rsidRPr="0079471F" w:rsidRDefault="00C00E43" w:rsidP="00C00E43">
      <w:pPr>
        <w:autoSpaceDE w:val="0"/>
        <w:autoSpaceDN w:val="0"/>
        <w:adjustRightInd w:val="0"/>
        <w:spacing w:after="0" w:line="360" w:lineRule="auto"/>
        <w:ind w:firstLine="510"/>
        <w:jc w:val="both"/>
        <w:rPr>
          <w:rFonts w:ascii="Arial" w:hAnsi="Arial" w:cs="Arial"/>
          <w:sz w:val="24"/>
          <w:szCs w:val="24"/>
        </w:rPr>
      </w:pPr>
      <w:r w:rsidRPr="0079471F">
        <w:rPr>
          <w:rFonts w:ascii="Arial" w:hAnsi="Arial" w:cs="Arial"/>
          <w:sz w:val="24"/>
          <w:szCs w:val="24"/>
        </w:rPr>
        <w:t>(По приказу Минтруда России от 29.04.2013 г. № 170н [5])</w:t>
      </w:r>
    </w:p>
    <w:p w14:paraId="1A8DF445" w14:textId="77777777" w:rsidR="00C00E43" w:rsidRPr="0079471F" w:rsidRDefault="00C00E43" w:rsidP="00C00E43">
      <w:pPr>
        <w:autoSpaceDE w:val="0"/>
        <w:autoSpaceDN w:val="0"/>
        <w:adjustRightInd w:val="0"/>
        <w:spacing w:after="0" w:line="360" w:lineRule="auto"/>
        <w:ind w:firstLine="510"/>
        <w:jc w:val="both"/>
        <w:rPr>
          <w:rFonts w:ascii="Arial" w:hAnsi="Arial" w:cs="Arial"/>
          <w:sz w:val="20"/>
          <w:szCs w:val="20"/>
        </w:rPr>
      </w:pPr>
      <w:r w:rsidRPr="0079471F">
        <w:rPr>
          <w:rFonts w:ascii="Arial" w:hAnsi="Arial" w:cs="Arial"/>
          <w:spacing w:val="20"/>
          <w:sz w:val="20"/>
          <w:szCs w:val="20"/>
        </w:rPr>
        <w:t xml:space="preserve">Примечание </w:t>
      </w:r>
      <w:r w:rsidRPr="0079471F">
        <w:rPr>
          <w:rFonts w:ascii="Arial" w:hAnsi="Arial" w:cs="Arial"/>
          <w:sz w:val="20"/>
          <w:szCs w:val="20"/>
        </w:rPr>
        <w:t>– В целях разработки квалификационного стандарта термин «Направление профессиональной деятельности» из Градостроительного кодекса Российской Федерации и термин «Вид профессиональной деятельности (ВПД)» из Приказа Минтруда России от 29.04.2013  № 170н «</w:t>
      </w:r>
      <w:r w:rsidRPr="0079471F">
        <w:rPr>
          <w:rFonts w:ascii="Arial" w:hAnsi="Arial" w:cs="Arial"/>
          <w:bCs/>
          <w:sz w:val="20"/>
          <w:szCs w:val="20"/>
        </w:rPr>
        <w:t xml:space="preserve">Об утверждении </w:t>
      </w:r>
      <w:r w:rsidRPr="0079471F">
        <w:rPr>
          <w:rFonts w:ascii="Arial" w:hAnsi="Arial" w:cs="Arial"/>
          <w:sz w:val="20"/>
          <w:szCs w:val="20"/>
        </w:rPr>
        <w:t>методических рекомендаций по разработке профессионального стандарта» принимаются как синонимы.</w:t>
      </w:r>
    </w:p>
    <w:p w14:paraId="52E0A985" w14:textId="77777777" w:rsidR="00C00E43" w:rsidRPr="0079471F" w:rsidRDefault="00C00E43" w:rsidP="00C00E43">
      <w:pPr>
        <w:spacing w:line="360" w:lineRule="auto"/>
        <w:ind w:firstLine="510"/>
        <w:jc w:val="both"/>
        <w:rPr>
          <w:rFonts w:ascii="Arial" w:hAnsi="Arial" w:cs="Arial"/>
          <w:sz w:val="24"/>
          <w:szCs w:val="24"/>
        </w:rPr>
      </w:pPr>
      <w:r w:rsidRPr="0079471F">
        <w:rPr>
          <w:rFonts w:ascii="Arial" w:hAnsi="Arial" w:cs="Arial"/>
          <w:b/>
          <w:sz w:val="24"/>
          <w:szCs w:val="24"/>
        </w:rPr>
        <w:t>национальный реестр:</w:t>
      </w:r>
      <w:r w:rsidRPr="0079471F">
        <w:rPr>
          <w:rFonts w:ascii="Arial" w:hAnsi="Arial" w:cs="Arial"/>
          <w:sz w:val="24"/>
          <w:szCs w:val="24"/>
        </w:rPr>
        <w:t xml:space="preserve"> информационный ресурс, содержащий зафиксированные на материальном носителе в соответствии с законодательством Российской Федерации о градостроительной деятельности и законодательством Российской Федерации об информации, информационных технологиях и о защите информации сведения о специалистах в области строительства.</w:t>
      </w:r>
    </w:p>
    <w:p w14:paraId="0FD444D6" w14:textId="77777777" w:rsidR="00C00E43" w:rsidRPr="0079471F" w:rsidRDefault="00C00E43" w:rsidP="00C00E43">
      <w:pPr>
        <w:spacing w:line="360" w:lineRule="auto"/>
        <w:ind w:firstLine="510"/>
        <w:jc w:val="both"/>
        <w:rPr>
          <w:rFonts w:ascii="Arial" w:hAnsi="Arial" w:cs="Arial"/>
          <w:sz w:val="24"/>
          <w:szCs w:val="24"/>
        </w:rPr>
      </w:pPr>
      <w:r w:rsidRPr="0079471F">
        <w:rPr>
          <w:rFonts w:ascii="Arial" w:hAnsi="Arial" w:cs="Arial"/>
          <w:b/>
          <w:sz w:val="24"/>
          <w:szCs w:val="24"/>
        </w:rPr>
        <w:t>профессиональный стандарт:</w:t>
      </w:r>
      <w:r w:rsidRPr="0079471F">
        <w:rPr>
          <w:rFonts w:ascii="Arial" w:hAnsi="Arial" w:cs="Arial"/>
          <w:sz w:val="24"/>
          <w:szCs w:val="24"/>
        </w:rPr>
        <w:t xml:space="preserve">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 [Трудовой кодекс Российской Федерации, статья 195.1 [3]]</w:t>
      </w:r>
    </w:p>
    <w:p w14:paraId="5D618056" w14:textId="77777777" w:rsidR="00C00E43" w:rsidRPr="0079471F" w:rsidRDefault="00C00E43" w:rsidP="00C00E43">
      <w:pPr>
        <w:pBdr>
          <w:top w:val="single" w:sz="4" w:space="1" w:color="auto"/>
          <w:left w:val="single" w:sz="4" w:space="4" w:color="auto"/>
          <w:bottom w:val="single" w:sz="4" w:space="1" w:color="auto"/>
          <w:right w:val="single" w:sz="4" w:space="4" w:color="auto"/>
        </w:pBdr>
        <w:spacing w:after="0" w:line="360" w:lineRule="auto"/>
        <w:ind w:firstLine="547"/>
        <w:jc w:val="both"/>
        <w:rPr>
          <w:rFonts w:ascii="Arial" w:hAnsi="Arial" w:cs="Arial"/>
          <w:sz w:val="24"/>
          <w:szCs w:val="24"/>
        </w:rPr>
      </w:pPr>
      <w:r w:rsidRPr="0079471F">
        <w:rPr>
          <w:rFonts w:ascii="Arial" w:hAnsi="Arial" w:cs="Arial"/>
          <w:b/>
          <w:sz w:val="24"/>
          <w:szCs w:val="24"/>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w:t>
      </w:r>
      <w:r w:rsidRPr="0079471F">
        <w:rPr>
          <w:rFonts w:ascii="Arial" w:hAnsi="Arial" w:cs="Arial"/>
          <w:sz w:val="24"/>
          <w:szCs w:val="24"/>
        </w:rPr>
        <w:t xml:space="preserve">:некоммерческая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w:t>
      </w:r>
      <w:r w:rsidRPr="0079471F">
        <w:rPr>
          <w:rFonts w:ascii="Arial" w:hAnsi="Arial" w:cs="Arial"/>
          <w:sz w:val="24"/>
          <w:szCs w:val="24"/>
        </w:rPr>
        <w:lastRenderedPageBreak/>
        <w:t>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w:t>
      </w:r>
    </w:p>
    <w:p w14:paraId="00853EBC" w14:textId="77777777" w:rsidR="00C00E43" w:rsidRPr="0079471F" w:rsidRDefault="00C00E43" w:rsidP="00C00E43">
      <w:pPr>
        <w:pBdr>
          <w:top w:val="single" w:sz="4" w:space="1" w:color="auto"/>
          <w:left w:val="single" w:sz="4" w:space="4" w:color="auto"/>
          <w:bottom w:val="single" w:sz="4" w:space="1" w:color="auto"/>
          <w:right w:val="single" w:sz="4" w:space="4" w:color="auto"/>
        </w:pBdr>
        <w:spacing w:line="312" w:lineRule="auto"/>
        <w:ind w:firstLine="547"/>
        <w:jc w:val="both"/>
        <w:rPr>
          <w:rFonts w:ascii="Times New Roman" w:hAnsi="Times New Roman"/>
          <w:sz w:val="21"/>
          <w:szCs w:val="21"/>
        </w:rPr>
      </w:pPr>
      <w:r w:rsidRPr="0079471F">
        <w:rPr>
          <w:rFonts w:ascii="Arial" w:hAnsi="Arial" w:cs="Arial"/>
          <w:sz w:val="24"/>
          <w:szCs w:val="24"/>
        </w:rPr>
        <w:t>[Градостроительный кодекса Российской Федерации, статья 1  [1]].</w:t>
      </w:r>
    </w:p>
    <w:p w14:paraId="10B2CE7F" w14:textId="7D0678C5" w:rsidR="005924F5" w:rsidRPr="0079471F" w:rsidRDefault="005924F5" w:rsidP="005924F5">
      <w:pPr>
        <w:autoSpaceDE w:val="0"/>
        <w:autoSpaceDN w:val="0"/>
        <w:adjustRightInd w:val="0"/>
        <w:spacing w:after="0" w:line="360" w:lineRule="auto"/>
        <w:ind w:firstLine="709"/>
        <w:jc w:val="both"/>
        <w:rPr>
          <w:rFonts w:ascii="Arial" w:hAnsi="Arial" w:cs="Arial"/>
          <w:sz w:val="24"/>
          <w:szCs w:val="24"/>
        </w:rPr>
      </w:pPr>
      <w:r w:rsidRPr="0079471F">
        <w:rPr>
          <w:rFonts w:ascii="Arial" w:hAnsi="Arial" w:cs="Arial"/>
          <w:b/>
          <w:sz w:val="24"/>
          <w:szCs w:val="24"/>
        </w:rPr>
        <w:t>специалист по организации строительства:</w:t>
      </w:r>
      <w:r w:rsidRPr="0079471F">
        <w:rPr>
          <w:rFonts w:ascii="Arial" w:hAnsi="Arial" w:cs="Arial"/>
          <w:sz w:val="24"/>
          <w:szCs w:val="24"/>
        </w:rPr>
        <w:t xml:space="preserve">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объекта капитального строительства, сведения о котором включены в национальный реестр специалистов в области строительства. [Градостроительный кодекс Российской Федерации, статья 55.5-1]</w:t>
      </w:r>
    </w:p>
    <w:p w14:paraId="0D5DC4FA" w14:textId="77777777" w:rsidR="00C00E43" w:rsidRPr="0079471F" w:rsidRDefault="00C00E43" w:rsidP="00C00E43">
      <w:pPr>
        <w:autoSpaceDE w:val="0"/>
        <w:autoSpaceDN w:val="0"/>
        <w:adjustRightInd w:val="0"/>
        <w:spacing w:after="0" w:line="360" w:lineRule="auto"/>
        <w:ind w:firstLine="510"/>
        <w:jc w:val="both"/>
        <w:rPr>
          <w:rFonts w:ascii="Arial" w:hAnsi="Arial" w:cs="Arial"/>
          <w:sz w:val="24"/>
          <w:szCs w:val="24"/>
        </w:rPr>
      </w:pPr>
      <w:r w:rsidRPr="0079471F">
        <w:rPr>
          <w:rFonts w:ascii="Arial" w:hAnsi="Arial" w:cs="Arial"/>
          <w:b/>
          <w:sz w:val="24"/>
          <w:szCs w:val="24"/>
        </w:rPr>
        <w:t>стандарт организации:</w:t>
      </w:r>
      <w:r w:rsidRPr="0079471F">
        <w:rPr>
          <w:rFonts w:ascii="Arial" w:hAnsi="Arial" w:cs="Arial"/>
          <w:sz w:val="24"/>
          <w:szCs w:val="24"/>
        </w:rPr>
        <w:t xml:space="preserve"> Стандарт, утвержденный и применяемый организацией для целей стандартизации, а также для совершенствования производства и обеспечения качества продукции, выполнения работ, оказания услуг, а также для распространения и использования полученных в различных областях знаний результатов исследований (испытаний), измерений и разработок.</w:t>
      </w:r>
    </w:p>
    <w:p w14:paraId="615A5E1B" w14:textId="77777777" w:rsidR="00C00E43" w:rsidRPr="0079471F" w:rsidRDefault="00C00E43" w:rsidP="00C00E43">
      <w:pPr>
        <w:autoSpaceDE w:val="0"/>
        <w:autoSpaceDN w:val="0"/>
        <w:adjustRightInd w:val="0"/>
        <w:spacing w:after="0" w:line="360" w:lineRule="auto"/>
        <w:ind w:firstLine="510"/>
        <w:jc w:val="both"/>
        <w:rPr>
          <w:rFonts w:ascii="Arial" w:hAnsi="Arial" w:cs="Arial"/>
          <w:sz w:val="24"/>
          <w:szCs w:val="24"/>
        </w:rPr>
      </w:pPr>
      <w:r w:rsidRPr="0079471F">
        <w:rPr>
          <w:rFonts w:ascii="Arial" w:hAnsi="Arial" w:cs="Arial"/>
          <w:b/>
          <w:sz w:val="24"/>
          <w:szCs w:val="24"/>
        </w:rPr>
        <w:t>стандарт саморегулируемой организации:</w:t>
      </w:r>
      <w:r w:rsidRPr="0079471F">
        <w:rPr>
          <w:rFonts w:ascii="Arial" w:hAnsi="Arial" w:cs="Arial"/>
          <w:sz w:val="24"/>
          <w:szCs w:val="24"/>
        </w:rPr>
        <w:t xml:space="preserve"> Стандарт организации, утвержденный или введенный в действие постоянно действующим коллегиальным органом управления саморегулируемой организации, в котором для многократного применения определены обязательные требования к деятельности саморегулируемой организации или членов саморегулируемой организации, характеристикам квалификации, необходимой работникам членов саморегулируемых организаций для осуществления трудовых функций, процессам выполнения работ по строительству, реконструкции и капитальному ремонту объектов капитального строительства.</w:t>
      </w:r>
    </w:p>
    <w:p w14:paraId="62D92B9A" w14:textId="77777777" w:rsidR="00C00E43" w:rsidRPr="0079471F" w:rsidRDefault="00C00E43" w:rsidP="00C00E43">
      <w:pPr>
        <w:autoSpaceDE w:val="0"/>
        <w:autoSpaceDN w:val="0"/>
        <w:adjustRightInd w:val="0"/>
        <w:spacing w:after="0" w:line="360" w:lineRule="auto"/>
        <w:ind w:firstLine="510"/>
        <w:jc w:val="both"/>
        <w:rPr>
          <w:rFonts w:ascii="Arial" w:hAnsi="Arial" w:cs="Arial"/>
          <w:sz w:val="24"/>
          <w:szCs w:val="24"/>
        </w:rPr>
      </w:pPr>
      <w:r w:rsidRPr="0079471F">
        <w:rPr>
          <w:rFonts w:ascii="Arial" w:hAnsi="Arial" w:cs="Arial"/>
          <w:b/>
          <w:sz w:val="24"/>
          <w:szCs w:val="24"/>
        </w:rPr>
        <w:t>член саморегулируемой организации:</w:t>
      </w:r>
      <w:r w:rsidRPr="0079471F">
        <w:rPr>
          <w:rFonts w:ascii="Arial" w:hAnsi="Arial" w:cs="Arial"/>
          <w:sz w:val="24"/>
          <w:szCs w:val="24"/>
        </w:rPr>
        <w:t xml:space="preserve"> юридическое лицо, в том числе иностранное юридическое лицо, и индивидуальный предприниматель соответствующие требованиям, установленным саморегулируемой организацией к своим членам, уплатившие в полном объеме взносы в компенсационный фонд (компенсационные фонды) саморегулируемой организации, включение информации о которых в Реестр такой саморегулируемой организации одобрено Коллегиальным органом такой СРО.</w:t>
      </w:r>
    </w:p>
    <w:p w14:paraId="406AA9C8" w14:textId="77777777" w:rsidR="00C00E43" w:rsidRPr="0079471F" w:rsidRDefault="00C00E43" w:rsidP="00C00E43">
      <w:pPr>
        <w:autoSpaceDE w:val="0"/>
        <w:autoSpaceDN w:val="0"/>
        <w:adjustRightInd w:val="0"/>
        <w:spacing w:after="0" w:line="360" w:lineRule="auto"/>
        <w:ind w:firstLine="510"/>
        <w:jc w:val="both"/>
        <w:rPr>
          <w:rFonts w:ascii="Arial" w:hAnsi="Arial" w:cs="Arial"/>
          <w:sz w:val="24"/>
          <w:szCs w:val="24"/>
        </w:rPr>
      </w:pPr>
      <w:r w:rsidRPr="0079471F">
        <w:rPr>
          <w:rFonts w:ascii="Arial" w:hAnsi="Arial" w:cs="Arial"/>
          <w:b/>
          <w:sz w:val="24"/>
          <w:szCs w:val="24"/>
        </w:rPr>
        <w:t>Трудовая функция, обобщенная трудовая функция:</w:t>
      </w:r>
      <w:r w:rsidRPr="0079471F">
        <w:rPr>
          <w:rFonts w:ascii="Arial" w:hAnsi="Arial" w:cs="Arial"/>
          <w:sz w:val="24"/>
          <w:szCs w:val="24"/>
        </w:rPr>
        <w:t xml:space="preserve"> совокупность связанных между собой трудовых функций, сложившаяся в результате разделения труда в конкретном производственном процессе.</w:t>
      </w:r>
    </w:p>
    <w:p w14:paraId="57003AA4" w14:textId="77777777" w:rsidR="00C00E43" w:rsidRPr="0079471F" w:rsidRDefault="00C00E43" w:rsidP="00C00E43">
      <w:pPr>
        <w:autoSpaceDE w:val="0"/>
        <w:autoSpaceDN w:val="0"/>
        <w:adjustRightInd w:val="0"/>
        <w:spacing w:after="0" w:line="360" w:lineRule="auto"/>
        <w:ind w:firstLine="510"/>
        <w:jc w:val="both"/>
        <w:rPr>
          <w:rFonts w:ascii="Arial" w:hAnsi="Arial" w:cs="Arial"/>
          <w:sz w:val="24"/>
          <w:szCs w:val="24"/>
        </w:rPr>
      </w:pPr>
      <w:r w:rsidRPr="0079471F">
        <w:rPr>
          <w:rFonts w:ascii="Arial" w:hAnsi="Arial" w:cs="Arial"/>
          <w:sz w:val="24"/>
          <w:szCs w:val="24"/>
        </w:rPr>
        <w:lastRenderedPageBreak/>
        <w:t>(По приказу Минтруда России от 29.04.2013 г. № 170н [5])</w:t>
      </w:r>
    </w:p>
    <w:p w14:paraId="3ED68F61" w14:textId="77777777" w:rsidR="00C00E43" w:rsidRPr="0079471F" w:rsidRDefault="00C00E43" w:rsidP="00C00E43">
      <w:pPr>
        <w:spacing w:after="0" w:line="360" w:lineRule="auto"/>
        <w:ind w:firstLine="510"/>
        <w:jc w:val="both"/>
        <w:rPr>
          <w:rFonts w:ascii="Arial" w:hAnsi="Arial" w:cs="Arial"/>
          <w:color w:val="000000"/>
          <w:sz w:val="20"/>
          <w:szCs w:val="20"/>
        </w:rPr>
      </w:pPr>
      <w:r w:rsidRPr="0079471F">
        <w:rPr>
          <w:rFonts w:ascii="Arial" w:hAnsi="Arial" w:cs="Arial"/>
          <w:sz w:val="20"/>
          <w:szCs w:val="20"/>
        </w:rPr>
        <w:t xml:space="preserve">  </w:t>
      </w:r>
      <w:r w:rsidRPr="0079471F">
        <w:rPr>
          <w:rFonts w:ascii="Arial" w:hAnsi="Arial" w:cs="Arial"/>
          <w:spacing w:val="20"/>
          <w:sz w:val="20"/>
          <w:szCs w:val="20"/>
        </w:rPr>
        <w:t xml:space="preserve">Примечание </w:t>
      </w:r>
      <w:r w:rsidRPr="0079471F">
        <w:rPr>
          <w:rFonts w:ascii="Arial" w:hAnsi="Arial" w:cs="Arial"/>
          <w:sz w:val="20"/>
          <w:szCs w:val="20"/>
        </w:rPr>
        <w:t>– В целях разработки квалификационного стандарта термин «Трудовая функция» из Градостроительного кодекса Российской Федерации и термин «Обобщенная трудовая функция» из Приказа Минтруда России от 29.04.2013  № 170н «</w:t>
      </w:r>
      <w:r w:rsidRPr="0079471F">
        <w:rPr>
          <w:rFonts w:ascii="Arial" w:hAnsi="Arial" w:cs="Arial"/>
          <w:bCs/>
          <w:sz w:val="20"/>
          <w:szCs w:val="20"/>
        </w:rPr>
        <w:t xml:space="preserve">Об утверждении </w:t>
      </w:r>
      <w:r w:rsidRPr="0079471F">
        <w:rPr>
          <w:rFonts w:ascii="Arial" w:hAnsi="Arial" w:cs="Arial"/>
          <w:sz w:val="20"/>
          <w:szCs w:val="20"/>
        </w:rPr>
        <w:t>методических рекомендаций по разработке профессионального стандарта» принимаются как синонимы.</w:t>
      </w:r>
    </w:p>
    <w:p w14:paraId="6209C65A" w14:textId="77777777" w:rsidR="00C00E43" w:rsidRPr="0079471F" w:rsidRDefault="00C00E43" w:rsidP="0098792E">
      <w:pPr>
        <w:spacing w:after="0" w:line="360" w:lineRule="auto"/>
        <w:ind w:firstLine="510"/>
        <w:jc w:val="both"/>
        <w:rPr>
          <w:rFonts w:ascii="Arial" w:hAnsi="Arial" w:cs="Arial"/>
          <w:sz w:val="24"/>
          <w:szCs w:val="24"/>
        </w:rPr>
      </w:pPr>
    </w:p>
    <w:p w14:paraId="78349F91" w14:textId="77777777" w:rsidR="005924F5" w:rsidRPr="0079471F" w:rsidRDefault="005924F5" w:rsidP="005924F5">
      <w:pPr>
        <w:spacing w:before="240" w:after="120" w:line="360" w:lineRule="auto"/>
        <w:ind w:firstLine="510"/>
        <w:jc w:val="both"/>
        <w:rPr>
          <w:rFonts w:ascii="Arial" w:hAnsi="Arial" w:cs="Arial"/>
          <w:b/>
          <w:bCs/>
          <w:sz w:val="28"/>
          <w:szCs w:val="28"/>
        </w:rPr>
      </w:pPr>
      <w:r w:rsidRPr="0079471F">
        <w:rPr>
          <w:rFonts w:ascii="Arial" w:hAnsi="Arial" w:cs="Arial"/>
          <w:b/>
          <w:bCs/>
          <w:sz w:val="28"/>
          <w:szCs w:val="28"/>
        </w:rPr>
        <w:t>4 Характеристика квалификации</w:t>
      </w:r>
    </w:p>
    <w:p w14:paraId="15DA83F4" w14:textId="484866C7" w:rsidR="005924F5" w:rsidRPr="001B69D9" w:rsidRDefault="005924F5" w:rsidP="001B69D9">
      <w:pPr>
        <w:spacing w:after="0" w:line="360" w:lineRule="auto"/>
        <w:ind w:firstLine="510"/>
        <w:jc w:val="both"/>
        <w:rPr>
          <w:rFonts w:ascii="Arial" w:hAnsi="Arial" w:cs="Arial"/>
          <w:bCs/>
          <w:sz w:val="24"/>
          <w:szCs w:val="24"/>
        </w:rPr>
      </w:pPr>
      <w:r w:rsidRPr="001B69D9">
        <w:rPr>
          <w:rFonts w:ascii="Arial" w:hAnsi="Arial" w:cs="Arial"/>
          <w:sz w:val="24"/>
          <w:szCs w:val="24"/>
        </w:rPr>
        <w:t>4.1.Главный инженер проекта (специалист по организации строительства</w:t>
      </w:r>
      <w:r w:rsidR="00E65CD0">
        <w:rPr>
          <w:rFonts w:ascii="Arial" w:hAnsi="Arial" w:cs="Arial"/>
          <w:sz w:val="24"/>
          <w:szCs w:val="24"/>
        </w:rPr>
        <w:t xml:space="preserve">) </w:t>
      </w:r>
      <w:r w:rsidR="006A40C7" w:rsidRPr="006A40C7">
        <w:rPr>
          <w:rFonts w:ascii="Arial" w:hAnsi="Arial" w:cs="Arial"/>
          <w:sz w:val="24"/>
          <w:szCs w:val="24"/>
        </w:rPr>
        <w:t>тепловых сетей, котельных и малых теплоэлектроцентралей</w:t>
      </w:r>
      <w:r w:rsidR="006A40C7" w:rsidRPr="001B69D9">
        <w:rPr>
          <w:rFonts w:ascii="Arial" w:hAnsi="Arial" w:cs="Arial"/>
          <w:sz w:val="24"/>
          <w:szCs w:val="24"/>
        </w:rPr>
        <w:t xml:space="preserve"> </w:t>
      </w:r>
      <w:r w:rsidRPr="001B69D9">
        <w:rPr>
          <w:rFonts w:ascii="Arial" w:hAnsi="Arial" w:cs="Arial"/>
          <w:sz w:val="24"/>
          <w:szCs w:val="24"/>
        </w:rPr>
        <w:t>выполняет трудовую функцию соответствующую обобщенной трудовой функции 3.3 Профессионального стандарта «Организатор производства работ</w:t>
      </w:r>
      <w:r w:rsidR="006A40C7">
        <w:rPr>
          <w:rFonts w:ascii="Arial" w:hAnsi="Arial" w:cs="Arial"/>
          <w:sz w:val="24"/>
          <w:szCs w:val="24"/>
        </w:rPr>
        <w:t xml:space="preserve"> по строительству </w:t>
      </w:r>
      <w:r w:rsidR="006A40C7" w:rsidRPr="006A40C7">
        <w:rPr>
          <w:rFonts w:ascii="Arial" w:hAnsi="Arial" w:cs="Arial"/>
          <w:sz w:val="24"/>
          <w:szCs w:val="24"/>
        </w:rPr>
        <w:t>тепловых сетей, котельных и малых теплоэлектроцентралей</w:t>
      </w:r>
      <w:r w:rsidRPr="001B69D9">
        <w:rPr>
          <w:rFonts w:ascii="Arial" w:hAnsi="Arial" w:cs="Arial"/>
          <w:sz w:val="24"/>
          <w:szCs w:val="24"/>
        </w:rPr>
        <w:t>».</w:t>
      </w:r>
    </w:p>
    <w:p w14:paraId="7B04D651" w14:textId="3D7D9B0B" w:rsidR="005924F5" w:rsidRPr="0079471F" w:rsidRDefault="005924F5" w:rsidP="005924F5">
      <w:pPr>
        <w:spacing w:after="0" w:line="360" w:lineRule="auto"/>
        <w:ind w:firstLine="510"/>
        <w:jc w:val="both"/>
        <w:rPr>
          <w:rFonts w:ascii="Arial" w:hAnsi="Arial" w:cs="Arial"/>
          <w:sz w:val="24"/>
          <w:szCs w:val="24"/>
        </w:rPr>
      </w:pPr>
      <w:r w:rsidRPr="0079471F">
        <w:rPr>
          <w:rFonts w:ascii="Arial" w:hAnsi="Arial" w:cs="Arial"/>
          <w:sz w:val="24"/>
          <w:szCs w:val="24"/>
        </w:rPr>
        <w:t xml:space="preserve">4.2 Требуемый уровень знаний главного инженера проекта (специалист по организации строительства) </w:t>
      </w:r>
      <w:r w:rsidR="006A40C7" w:rsidRPr="006A40C7">
        <w:rPr>
          <w:rFonts w:ascii="Arial" w:hAnsi="Arial" w:cs="Arial"/>
          <w:sz w:val="24"/>
          <w:szCs w:val="24"/>
        </w:rPr>
        <w:t>тепловых сетей, котельных и малых теплоэлектроцентралей</w:t>
      </w:r>
      <w:r w:rsidR="006A40C7" w:rsidRPr="0079471F">
        <w:rPr>
          <w:rFonts w:ascii="Arial" w:hAnsi="Arial" w:cs="Arial"/>
          <w:sz w:val="24"/>
          <w:szCs w:val="24"/>
        </w:rPr>
        <w:t xml:space="preserve"> </w:t>
      </w:r>
      <w:r w:rsidRPr="0079471F">
        <w:rPr>
          <w:rFonts w:ascii="Arial" w:hAnsi="Arial" w:cs="Arial"/>
          <w:sz w:val="24"/>
          <w:szCs w:val="24"/>
        </w:rPr>
        <w:t>для выполнения трудовой функции установлен разделом «Необходимые знания» трудовых функций</w:t>
      </w:r>
      <w:r w:rsidR="00E430C4">
        <w:rPr>
          <w:rFonts w:ascii="Arial" w:hAnsi="Arial" w:cs="Arial"/>
          <w:sz w:val="24"/>
          <w:szCs w:val="24"/>
        </w:rPr>
        <w:t xml:space="preserve"> 3.3.1-3.3.2, 3.4.1-3.4.2</w:t>
      </w:r>
      <w:r w:rsidRPr="0079471F">
        <w:rPr>
          <w:rFonts w:ascii="Arial" w:hAnsi="Arial" w:cs="Arial"/>
          <w:sz w:val="24"/>
          <w:szCs w:val="24"/>
        </w:rPr>
        <w:t xml:space="preserve"> Профессионального стандарта «Организатор производства работ по</w:t>
      </w:r>
      <w:r w:rsidR="00E430C4">
        <w:rPr>
          <w:rFonts w:ascii="Arial" w:hAnsi="Arial" w:cs="Arial"/>
          <w:sz w:val="24"/>
          <w:szCs w:val="24"/>
        </w:rPr>
        <w:t xml:space="preserve"> строительству </w:t>
      </w:r>
      <w:r w:rsidR="00E430C4" w:rsidRPr="006A40C7">
        <w:rPr>
          <w:rFonts w:ascii="Arial" w:hAnsi="Arial" w:cs="Arial"/>
          <w:sz w:val="24"/>
          <w:szCs w:val="24"/>
        </w:rPr>
        <w:t>тепловых сетей, котельных и малых теплоэлектроцентралей</w:t>
      </w:r>
      <w:r w:rsidR="00A44EAA" w:rsidRPr="0079471F">
        <w:rPr>
          <w:rFonts w:ascii="Arial" w:hAnsi="Arial" w:cs="Arial"/>
          <w:sz w:val="24"/>
          <w:szCs w:val="24"/>
        </w:rPr>
        <w:t>».</w:t>
      </w:r>
    </w:p>
    <w:p w14:paraId="039EE7DA" w14:textId="2E3DA2DC" w:rsidR="005924F5" w:rsidRPr="0079471F" w:rsidRDefault="005924F5" w:rsidP="005924F5">
      <w:pPr>
        <w:spacing w:after="0" w:line="360" w:lineRule="auto"/>
        <w:ind w:firstLine="510"/>
        <w:jc w:val="both"/>
        <w:rPr>
          <w:rFonts w:ascii="Arial" w:hAnsi="Arial" w:cs="Arial"/>
          <w:sz w:val="24"/>
          <w:szCs w:val="24"/>
        </w:rPr>
      </w:pPr>
      <w:r w:rsidRPr="0079471F">
        <w:rPr>
          <w:rFonts w:ascii="Arial" w:hAnsi="Arial" w:cs="Arial"/>
          <w:sz w:val="24"/>
          <w:szCs w:val="24"/>
        </w:rPr>
        <w:t>4.3 Требуемый уровень умений главного инженера проекта (специалист по организации строительства)</w:t>
      </w:r>
      <w:r w:rsidR="00E430C4">
        <w:rPr>
          <w:rFonts w:ascii="Arial" w:hAnsi="Arial" w:cs="Arial"/>
          <w:sz w:val="24"/>
          <w:szCs w:val="24"/>
        </w:rPr>
        <w:t xml:space="preserve"> </w:t>
      </w:r>
      <w:r w:rsidR="00E430C4" w:rsidRPr="006A40C7">
        <w:rPr>
          <w:rFonts w:ascii="Arial" w:hAnsi="Arial" w:cs="Arial"/>
          <w:sz w:val="24"/>
          <w:szCs w:val="24"/>
        </w:rPr>
        <w:t>тепловых сетей, котельных и малых теплоэлектроцентралей</w:t>
      </w:r>
      <w:r w:rsidR="00E430C4" w:rsidRPr="0079471F">
        <w:rPr>
          <w:rFonts w:ascii="Arial" w:hAnsi="Arial" w:cs="Arial"/>
          <w:sz w:val="24"/>
          <w:szCs w:val="24"/>
        </w:rPr>
        <w:t xml:space="preserve"> для выполнения трудовой функции установ</w:t>
      </w:r>
      <w:r w:rsidR="00E430C4">
        <w:rPr>
          <w:rFonts w:ascii="Arial" w:hAnsi="Arial" w:cs="Arial"/>
          <w:sz w:val="24"/>
          <w:szCs w:val="24"/>
        </w:rPr>
        <w:t>лен разделом «Необходимые умения</w:t>
      </w:r>
      <w:r w:rsidR="00E430C4" w:rsidRPr="0079471F">
        <w:rPr>
          <w:rFonts w:ascii="Arial" w:hAnsi="Arial" w:cs="Arial"/>
          <w:sz w:val="24"/>
          <w:szCs w:val="24"/>
        </w:rPr>
        <w:t>» трудовых функций</w:t>
      </w:r>
      <w:r w:rsidR="00E430C4">
        <w:rPr>
          <w:rFonts w:ascii="Arial" w:hAnsi="Arial" w:cs="Arial"/>
          <w:sz w:val="24"/>
          <w:szCs w:val="24"/>
        </w:rPr>
        <w:t xml:space="preserve"> 3.3.1-3.3.2, 3.4.1-3.4.2</w:t>
      </w:r>
      <w:r w:rsidR="00E430C4" w:rsidRPr="0079471F">
        <w:rPr>
          <w:rFonts w:ascii="Arial" w:hAnsi="Arial" w:cs="Arial"/>
          <w:sz w:val="24"/>
          <w:szCs w:val="24"/>
        </w:rPr>
        <w:t xml:space="preserve"> Профессионального стандарта «Организатор производства работ по</w:t>
      </w:r>
      <w:r w:rsidR="00E430C4">
        <w:rPr>
          <w:rFonts w:ascii="Arial" w:hAnsi="Arial" w:cs="Arial"/>
          <w:sz w:val="24"/>
          <w:szCs w:val="24"/>
        </w:rPr>
        <w:t xml:space="preserve"> строительству </w:t>
      </w:r>
      <w:r w:rsidR="00E430C4" w:rsidRPr="006A40C7">
        <w:rPr>
          <w:rFonts w:ascii="Arial" w:hAnsi="Arial" w:cs="Arial"/>
          <w:sz w:val="24"/>
          <w:szCs w:val="24"/>
        </w:rPr>
        <w:t>тепловых сетей, котельных и малых теплоэлектроцентралей</w:t>
      </w:r>
      <w:r w:rsidR="00E430C4" w:rsidRPr="0079471F">
        <w:rPr>
          <w:rFonts w:ascii="Arial" w:hAnsi="Arial" w:cs="Arial"/>
          <w:sz w:val="24"/>
          <w:szCs w:val="24"/>
        </w:rPr>
        <w:t>»</w:t>
      </w:r>
      <w:r w:rsidR="00E65CD0">
        <w:rPr>
          <w:rFonts w:ascii="Arial" w:hAnsi="Arial" w:cs="Arial"/>
          <w:sz w:val="24"/>
          <w:szCs w:val="24"/>
        </w:rPr>
        <w:t>.</w:t>
      </w:r>
      <w:r w:rsidRPr="0079471F">
        <w:rPr>
          <w:rFonts w:ascii="Arial" w:hAnsi="Arial" w:cs="Arial"/>
          <w:sz w:val="24"/>
          <w:szCs w:val="24"/>
        </w:rPr>
        <w:t xml:space="preserve"> </w:t>
      </w:r>
    </w:p>
    <w:p w14:paraId="02314494" w14:textId="44F7D085" w:rsidR="005924F5" w:rsidRPr="0079471F" w:rsidRDefault="005924F5" w:rsidP="005924F5">
      <w:pPr>
        <w:pStyle w:val="2"/>
        <w:spacing w:before="0" w:line="360" w:lineRule="auto"/>
        <w:ind w:firstLine="510"/>
        <w:jc w:val="both"/>
        <w:rPr>
          <w:rFonts w:ascii="Arial" w:hAnsi="Arial" w:cs="Arial"/>
          <w:b w:val="0"/>
          <w:bCs w:val="0"/>
          <w:color w:val="auto"/>
          <w:sz w:val="24"/>
          <w:szCs w:val="24"/>
        </w:rPr>
      </w:pPr>
      <w:r w:rsidRPr="0079471F">
        <w:rPr>
          <w:rFonts w:ascii="Arial" w:hAnsi="Arial" w:cs="Arial"/>
          <w:b w:val="0"/>
          <w:color w:val="auto"/>
          <w:sz w:val="24"/>
          <w:szCs w:val="24"/>
        </w:rPr>
        <w:t>4.4 Требуемый уровень самостоятельности главного инженера проекта (специалист по организации строительства)</w:t>
      </w:r>
      <w:r w:rsidR="00D52A09">
        <w:rPr>
          <w:rFonts w:ascii="Arial" w:hAnsi="Arial" w:cs="Arial"/>
          <w:b w:val="0"/>
          <w:color w:val="auto"/>
          <w:sz w:val="24"/>
          <w:szCs w:val="24"/>
        </w:rPr>
        <w:t xml:space="preserve"> </w:t>
      </w:r>
      <w:r w:rsidR="00D52A09" w:rsidRPr="00D52A09">
        <w:rPr>
          <w:rFonts w:ascii="Arial" w:hAnsi="Arial" w:cs="Arial"/>
          <w:b w:val="0"/>
          <w:color w:val="auto"/>
          <w:sz w:val="24"/>
          <w:szCs w:val="24"/>
        </w:rPr>
        <w:t>тепловых сетей, котельных и малых теплоэлектроцентралей</w:t>
      </w:r>
      <w:r w:rsidRPr="00D52A09">
        <w:rPr>
          <w:rFonts w:ascii="Arial" w:hAnsi="Arial" w:cs="Arial"/>
          <w:b w:val="0"/>
          <w:color w:val="auto"/>
          <w:sz w:val="24"/>
          <w:szCs w:val="24"/>
        </w:rPr>
        <w:t xml:space="preserve"> </w:t>
      </w:r>
      <w:r w:rsidRPr="0079471F">
        <w:rPr>
          <w:rFonts w:ascii="Arial" w:hAnsi="Arial" w:cs="Arial"/>
          <w:b w:val="0"/>
          <w:color w:val="auto"/>
          <w:sz w:val="24"/>
          <w:szCs w:val="24"/>
        </w:rPr>
        <w:t>для выполнения трудовой функции установлен  описанием седьмого уровня квалификации по показателю «Полномочия и ответственность»</w:t>
      </w:r>
      <w:r w:rsidRPr="0079471F">
        <w:rPr>
          <w:rStyle w:val="af5"/>
          <w:rFonts w:ascii="Arial" w:hAnsi="Arial" w:cs="Arial"/>
          <w:b w:val="0"/>
          <w:color w:val="auto"/>
          <w:sz w:val="24"/>
          <w:szCs w:val="24"/>
        </w:rPr>
        <w:footnoteReference w:id="2"/>
      </w:r>
      <w:r w:rsidRPr="0079471F">
        <w:rPr>
          <w:rFonts w:ascii="Arial" w:hAnsi="Arial" w:cs="Arial"/>
          <w:b w:val="0"/>
          <w:color w:val="auto"/>
          <w:sz w:val="24"/>
          <w:szCs w:val="24"/>
        </w:rPr>
        <w:t xml:space="preserve">. </w:t>
      </w:r>
    </w:p>
    <w:p w14:paraId="3720A5F4" w14:textId="77777777" w:rsidR="005924F5" w:rsidRPr="009A110E" w:rsidRDefault="005924F5" w:rsidP="005924F5">
      <w:pPr>
        <w:spacing w:after="0" w:line="360" w:lineRule="auto"/>
        <w:ind w:firstLine="510"/>
        <w:jc w:val="both"/>
        <w:rPr>
          <w:rFonts w:ascii="Arial" w:hAnsi="Arial" w:cs="Arial"/>
          <w:sz w:val="24"/>
          <w:szCs w:val="24"/>
        </w:rPr>
      </w:pPr>
    </w:p>
    <w:p w14:paraId="705FDD9B" w14:textId="77777777" w:rsidR="00F86E19" w:rsidRPr="009A110E" w:rsidRDefault="00F86E19" w:rsidP="005924F5">
      <w:pPr>
        <w:spacing w:after="0" w:line="360" w:lineRule="auto"/>
        <w:ind w:firstLine="510"/>
        <w:jc w:val="both"/>
        <w:rPr>
          <w:rFonts w:ascii="Arial" w:hAnsi="Arial" w:cs="Arial"/>
          <w:sz w:val="24"/>
          <w:szCs w:val="24"/>
        </w:rPr>
      </w:pPr>
    </w:p>
    <w:p w14:paraId="28C573ED" w14:textId="77777777" w:rsidR="00F86E19" w:rsidRPr="009A110E" w:rsidRDefault="00F86E19" w:rsidP="005924F5">
      <w:pPr>
        <w:spacing w:after="0" w:line="360" w:lineRule="auto"/>
        <w:ind w:firstLine="510"/>
        <w:jc w:val="both"/>
        <w:rPr>
          <w:rFonts w:ascii="Arial" w:hAnsi="Arial" w:cs="Arial"/>
          <w:sz w:val="24"/>
          <w:szCs w:val="24"/>
        </w:rPr>
      </w:pPr>
    </w:p>
    <w:p w14:paraId="7A8B405B" w14:textId="77777777" w:rsidR="005924F5" w:rsidRPr="0079471F" w:rsidRDefault="005924F5" w:rsidP="005924F5">
      <w:pPr>
        <w:spacing w:before="240" w:after="120" w:line="360" w:lineRule="auto"/>
        <w:ind w:firstLine="510"/>
        <w:jc w:val="both"/>
        <w:rPr>
          <w:rFonts w:ascii="Arial" w:hAnsi="Arial" w:cs="Arial"/>
          <w:b/>
          <w:bCs/>
          <w:sz w:val="28"/>
          <w:szCs w:val="28"/>
        </w:rPr>
      </w:pPr>
      <w:r w:rsidRPr="0079471F">
        <w:rPr>
          <w:rFonts w:ascii="Arial" w:hAnsi="Arial" w:cs="Arial"/>
          <w:b/>
          <w:bCs/>
          <w:sz w:val="28"/>
          <w:szCs w:val="28"/>
        </w:rPr>
        <w:lastRenderedPageBreak/>
        <w:t>5 Требования к образованию и обучению</w:t>
      </w:r>
    </w:p>
    <w:p w14:paraId="4B30D52D" w14:textId="4FC09406" w:rsidR="005924F5" w:rsidRPr="0079471F" w:rsidRDefault="005924F5" w:rsidP="005924F5">
      <w:pPr>
        <w:spacing w:after="0" w:line="360" w:lineRule="auto"/>
        <w:ind w:firstLine="510"/>
        <w:jc w:val="both"/>
        <w:rPr>
          <w:rFonts w:ascii="Arial" w:hAnsi="Arial" w:cs="Arial"/>
          <w:sz w:val="24"/>
          <w:szCs w:val="24"/>
        </w:rPr>
      </w:pPr>
      <w:r w:rsidRPr="0079471F">
        <w:rPr>
          <w:rFonts w:ascii="Arial" w:hAnsi="Arial" w:cs="Arial"/>
          <w:sz w:val="24"/>
          <w:szCs w:val="24"/>
        </w:rPr>
        <w:t xml:space="preserve">5.1 Уровень образования </w:t>
      </w:r>
      <w:r w:rsidR="00985FFB" w:rsidRPr="0079471F">
        <w:rPr>
          <w:rFonts w:ascii="Arial" w:hAnsi="Arial" w:cs="Arial"/>
          <w:sz w:val="24"/>
          <w:szCs w:val="24"/>
        </w:rPr>
        <w:t>главного инженера проекта (специалис</w:t>
      </w:r>
      <w:r w:rsidR="00D52A09">
        <w:rPr>
          <w:rFonts w:ascii="Arial" w:hAnsi="Arial" w:cs="Arial"/>
          <w:sz w:val="24"/>
          <w:szCs w:val="24"/>
        </w:rPr>
        <w:t xml:space="preserve">т по организации строительства) </w:t>
      </w:r>
      <w:r w:rsidR="00D52A09" w:rsidRPr="00D52A09">
        <w:rPr>
          <w:rFonts w:ascii="Arial" w:hAnsi="Arial" w:cs="Arial"/>
          <w:sz w:val="24"/>
          <w:szCs w:val="24"/>
        </w:rPr>
        <w:t xml:space="preserve">тепловых сетей, котельных и малых теплоэлектроцентралей </w:t>
      </w:r>
      <w:r w:rsidRPr="0079471F">
        <w:rPr>
          <w:rFonts w:ascii="Arial" w:hAnsi="Arial" w:cs="Arial"/>
          <w:sz w:val="24"/>
          <w:szCs w:val="24"/>
        </w:rPr>
        <w:t>установлен «</w:t>
      </w:r>
      <w:r w:rsidRPr="0079471F">
        <w:rPr>
          <w:rFonts w:ascii="Arial" w:hAnsi="Arial" w:cs="Arial"/>
          <w:spacing w:val="2"/>
          <w:sz w:val="24"/>
          <w:szCs w:val="24"/>
          <w:shd w:val="clear" w:color="auto" w:fill="FFFFFF"/>
        </w:rPr>
        <w:t xml:space="preserve">Требованиями к образованию и обучению» </w:t>
      </w:r>
      <w:r w:rsidRPr="0079471F">
        <w:rPr>
          <w:rFonts w:ascii="Arial" w:hAnsi="Arial" w:cs="Arial"/>
          <w:sz w:val="24"/>
          <w:szCs w:val="24"/>
        </w:rPr>
        <w:t>обобщенной трудовой функции 3</w:t>
      </w:r>
      <w:r w:rsidR="00985FFB" w:rsidRPr="0079471F">
        <w:rPr>
          <w:rFonts w:ascii="Arial" w:hAnsi="Arial" w:cs="Arial"/>
          <w:sz w:val="24"/>
          <w:szCs w:val="24"/>
        </w:rPr>
        <w:t>.3</w:t>
      </w:r>
      <w:r w:rsidR="00D52A09">
        <w:rPr>
          <w:rFonts w:ascii="Arial" w:hAnsi="Arial" w:cs="Arial"/>
          <w:sz w:val="24"/>
          <w:szCs w:val="24"/>
        </w:rPr>
        <w:t>, 3.4</w:t>
      </w:r>
      <w:r w:rsidR="00985FFB" w:rsidRPr="0079471F">
        <w:rPr>
          <w:rFonts w:ascii="Arial" w:hAnsi="Arial" w:cs="Arial"/>
          <w:sz w:val="24"/>
          <w:szCs w:val="24"/>
        </w:rPr>
        <w:t xml:space="preserve"> Профессионального стандарта «Организатор производства работ по</w:t>
      </w:r>
      <w:r w:rsidR="00D52A09">
        <w:rPr>
          <w:rFonts w:ascii="Arial" w:hAnsi="Arial" w:cs="Arial"/>
          <w:sz w:val="24"/>
          <w:szCs w:val="24"/>
        </w:rPr>
        <w:t xml:space="preserve"> строительству </w:t>
      </w:r>
      <w:r w:rsidR="00D52A09" w:rsidRPr="00D52A09">
        <w:rPr>
          <w:rFonts w:ascii="Arial" w:hAnsi="Arial" w:cs="Arial"/>
          <w:sz w:val="24"/>
          <w:szCs w:val="24"/>
        </w:rPr>
        <w:t>тепловых сетей, котельных и малых теплоэлектроцентралей</w:t>
      </w:r>
      <w:r w:rsidR="00985FFB" w:rsidRPr="00E65CD0">
        <w:rPr>
          <w:rFonts w:ascii="Arial" w:hAnsi="Arial" w:cs="Arial"/>
          <w:sz w:val="24"/>
          <w:szCs w:val="24"/>
        </w:rPr>
        <w:t>».</w:t>
      </w:r>
    </w:p>
    <w:p w14:paraId="2B6EEB67" w14:textId="1AE18263" w:rsidR="005924F5" w:rsidRPr="0079471F" w:rsidRDefault="005924F5" w:rsidP="005924F5">
      <w:pPr>
        <w:spacing w:after="0" w:line="360" w:lineRule="auto"/>
        <w:ind w:firstLine="567"/>
        <w:jc w:val="both"/>
        <w:rPr>
          <w:rFonts w:ascii="Arial" w:hAnsi="Arial" w:cs="Arial"/>
          <w:sz w:val="24"/>
          <w:szCs w:val="24"/>
        </w:rPr>
      </w:pPr>
      <w:r w:rsidRPr="0079471F">
        <w:rPr>
          <w:rFonts w:ascii="Arial" w:hAnsi="Arial" w:cs="Arial"/>
          <w:sz w:val="24"/>
          <w:szCs w:val="24"/>
        </w:rPr>
        <w:t xml:space="preserve">5.1.1 </w:t>
      </w:r>
      <w:r w:rsidRPr="0079471F">
        <w:rPr>
          <w:rFonts w:ascii="Arial" w:hAnsi="Arial" w:cs="Arial"/>
          <w:bCs/>
          <w:sz w:val="24"/>
          <w:szCs w:val="24"/>
        </w:rPr>
        <w:t xml:space="preserve">Направления подготовки высшего профессионального образования для </w:t>
      </w:r>
      <w:r w:rsidR="00985FFB" w:rsidRPr="0079471F">
        <w:rPr>
          <w:rFonts w:ascii="Arial" w:hAnsi="Arial" w:cs="Arial"/>
          <w:sz w:val="24"/>
          <w:szCs w:val="24"/>
        </w:rPr>
        <w:t xml:space="preserve">главного инженера проекта (специалист по организации строительства) </w:t>
      </w:r>
      <w:r w:rsidR="00E65CD0" w:rsidRPr="00E65CD0">
        <w:rPr>
          <w:rFonts w:ascii="Arial" w:hAnsi="Arial" w:cs="Arial"/>
          <w:sz w:val="24"/>
          <w:szCs w:val="24"/>
        </w:rPr>
        <w:t xml:space="preserve">санитарно-технических систем зданий и сооружений </w:t>
      </w:r>
      <w:r w:rsidR="00985FFB" w:rsidRPr="0079471F">
        <w:rPr>
          <w:rFonts w:ascii="Arial" w:hAnsi="Arial" w:cs="Arial"/>
          <w:sz w:val="24"/>
          <w:szCs w:val="24"/>
        </w:rPr>
        <w:t xml:space="preserve">- </w:t>
      </w:r>
      <w:r w:rsidR="00D52A09" w:rsidRPr="00E116E4">
        <w:rPr>
          <w:rFonts w:ascii="Arial" w:hAnsi="Arial" w:cs="Arial"/>
          <w:sz w:val="24"/>
          <w:szCs w:val="24"/>
        </w:rPr>
        <w:t xml:space="preserve">«Промышленная теплоэнергетика», «Теплоэнергетика», «Теплоэнергетика и теплотехника», </w:t>
      </w:r>
      <w:r w:rsidR="00D52A09">
        <w:rPr>
          <w:rFonts w:ascii="Arial" w:hAnsi="Arial" w:cs="Arial"/>
          <w:sz w:val="24"/>
          <w:szCs w:val="24"/>
        </w:rPr>
        <w:t>«Теплогазоснабжение и вентиляция»,</w:t>
      </w:r>
      <w:r w:rsidRPr="0079471F">
        <w:rPr>
          <w:rFonts w:ascii="Arial" w:hAnsi="Arial" w:cs="Arial"/>
          <w:sz w:val="24"/>
          <w:szCs w:val="24"/>
        </w:rPr>
        <w:t xml:space="preserve"> а также идентичные направления </w:t>
      </w:r>
      <w:r w:rsidRPr="0079471F">
        <w:rPr>
          <w:rFonts w:ascii="Arial" w:hAnsi="Arial" w:cs="Arial"/>
          <w:bCs/>
          <w:sz w:val="24"/>
          <w:szCs w:val="24"/>
        </w:rPr>
        <w:t>подготовки высшего профессионального образования в военных и в зарубежных высших учебных заведениях.</w:t>
      </w:r>
    </w:p>
    <w:p w14:paraId="59498FE7" w14:textId="6701034F" w:rsidR="005924F5" w:rsidRPr="0079471F" w:rsidRDefault="005924F5" w:rsidP="005924F5">
      <w:pPr>
        <w:spacing w:after="0" w:line="360" w:lineRule="auto"/>
        <w:ind w:firstLine="510"/>
        <w:jc w:val="both"/>
        <w:rPr>
          <w:rFonts w:ascii="Arial" w:hAnsi="Arial" w:cs="Arial"/>
          <w:sz w:val="24"/>
          <w:szCs w:val="24"/>
        </w:rPr>
      </w:pPr>
      <w:r w:rsidRPr="0079471F">
        <w:rPr>
          <w:rFonts w:ascii="Arial" w:hAnsi="Arial" w:cs="Arial"/>
          <w:sz w:val="24"/>
          <w:szCs w:val="24"/>
        </w:rPr>
        <w:t xml:space="preserve">5.1.2 При наличии высшего непрофильного образования </w:t>
      </w:r>
      <w:r w:rsidRPr="0079471F">
        <w:rPr>
          <w:rFonts w:ascii="Arial" w:hAnsi="Arial" w:cs="Arial"/>
          <w:bCs/>
          <w:sz w:val="24"/>
          <w:szCs w:val="24"/>
        </w:rPr>
        <w:t xml:space="preserve">у </w:t>
      </w:r>
      <w:r w:rsidRPr="0079471F">
        <w:rPr>
          <w:rFonts w:ascii="Arial" w:hAnsi="Arial" w:cs="Arial"/>
          <w:sz w:val="24"/>
          <w:szCs w:val="24"/>
        </w:rPr>
        <w:t xml:space="preserve">главного инженера проекта </w:t>
      </w:r>
      <w:r w:rsidR="00985FFB" w:rsidRPr="0079471F">
        <w:rPr>
          <w:rFonts w:ascii="Arial" w:hAnsi="Arial" w:cs="Arial"/>
          <w:sz w:val="24"/>
          <w:szCs w:val="24"/>
        </w:rPr>
        <w:t xml:space="preserve">(специалист по организации строительства) </w:t>
      </w:r>
      <w:r w:rsidR="00D52A09" w:rsidRPr="00D52A09">
        <w:rPr>
          <w:rFonts w:ascii="Arial" w:hAnsi="Arial" w:cs="Arial"/>
          <w:sz w:val="24"/>
          <w:szCs w:val="24"/>
        </w:rPr>
        <w:t xml:space="preserve">тепловых сетей, котельных и малых теплоэлектроцентралей </w:t>
      </w:r>
      <w:r w:rsidRPr="0079471F">
        <w:rPr>
          <w:rFonts w:ascii="Arial" w:hAnsi="Arial" w:cs="Arial"/>
          <w:sz w:val="24"/>
          <w:szCs w:val="24"/>
        </w:rPr>
        <w:t>рекомендуется дополнительное профессиональное образование - программы профессиональной переподготовки в области</w:t>
      </w:r>
      <w:r w:rsidR="00985FFB" w:rsidRPr="0079471F">
        <w:rPr>
          <w:rFonts w:ascii="Arial" w:hAnsi="Arial" w:cs="Arial"/>
          <w:sz w:val="24"/>
          <w:szCs w:val="24"/>
        </w:rPr>
        <w:t xml:space="preserve"> </w:t>
      </w:r>
      <w:r w:rsidR="00D52A09">
        <w:rPr>
          <w:rFonts w:ascii="Arial" w:hAnsi="Arial" w:cs="Arial"/>
          <w:sz w:val="24"/>
          <w:szCs w:val="24"/>
        </w:rPr>
        <w:t xml:space="preserve">строительства </w:t>
      </w:r>
      <w:r w:rsidR="00D52A09" w:rsidRPr="00D52A09">
        <w:rPr>
          <w:rFonts w:ascii="Arial" w:hAnsi="Arial" w:cs="Arial"/>
          <w:sz w:val="24"/>
          <w:szCs w:val="24"/>
        </w:rPr>
        <w:t xml:space="preserve">тепловых сетей, котельных и малых теплоэлектроцентралей </w:t>
      </w:r>
      <w:r w:rsidRPr="0079471F">
        <w:rPr>
          <w:rFonts w:ascii="Arial" w:hAnsi="Arial" w:cs="Arial"/>
          <w:sz w:val="24"/>
          <w:szCs w:val="24"/>
        </w:rPr>
        <w:t xml:space="preserve">или </w:t>
      </w:r>
      <w:r w:rsidRPr="0079471F">
        <w:rPr>
          <w:rFonts w:ascii="Arial" w:hAnsi="Arial" w:cs="Arial"/>
          <w:color w:val="000000"/>
          <w:sz w:val="24"/>
          <w:szCs w:val="24"/>
        </w:rPr>
        <w:t xml:space="preserve">свидетельство о профессиональной квалификации в </w:t>
      </w:r>
      <w:r w:rsidR="00D52A09">
        <w:rPr>
          <w:rFonts w:ascii="Arial" w:hAnsi="Arial" w:cs="Arial"/>
          <w:color w:val="000000"/>
          <w:sz w:val="24"/>
          <w:szCs w:val="24"/>
        </w:rPr>
        <w:t xml:space="preserve">области строительства </w:t>
      </w:r>
      <w:r w:rsidR="00D52A09" w:rsidRPr="00D52A09">
        <w:rPr>
          <w:rFonts w:ascii="Arial" w:hAnsi="Arial" w:cs="Arial"/>
          <w:sz w:val="24"/>
          <w:szCs w:val="24"/>
        </w:rPr>
        <w:t xml:space="preserve">тепловых сетей, котельных и малых теплоэлектроцентралей </w:t>
      </w:r>
      <w:r w:rsidRPr="0079471F">
        <w:rPr>
          <w:rFonts w:ascii="Arial" w:hAnsi="Arial" w:cs="Arial"/>
          <w:color w:val="000000"/>
          <w:sz w:val="24"/>
          <w:szCs w:val="24"/>
        </w:rPr>
        <w:t>(7-ой уровень квалификации), выданное по итогам проведения независимой оценки квалификации</w:t>
      </w:r>
      <w:r w:rsidRPr="0079471F">
        <w:rPr>
          <w:rStyle w:val="af5"/>
          <w:rFonts w:ascii="Arial" w:hAnsi="Arial" w:cs="Arial"/>
          <w:color w:val="000000"/>
          <w:sz w:val="24"/>
          <w:szCs w:val="24"/>
        </w:rPr>
        <w:footnoteReference w:id="3"/>
      </w:r>
      <w:r w:rsidRPr="0079471F">
        <w:rPr>
          <w:rFonts w:ascii="Arial" w:hAnsi="Arial" w:cs="Arial"/>
          <w:color w:val="000000"/>
          <w:sz w:val="24"/>
          <w:szCs w:val="24"/>
        </w:rPr>
        <w:t>.</w:t>
      </w:r>
    </w:p>
    <w:p w14:paraId="126176A8" w14:textId="3801C651" w:rsidR="009A110E" w:rsidRPr="00C07131" w:rsidRDefault="009A110E" w:rsidP="009A110E">
      <w:pPr>
        <w:spacing w:after="0" w:line="360" w:lineRule="auto"/>
        <w:ind w:firstLine="567"/>
        <w:jc w:val="both"/>
        <w:rPr>
          <w:rFonts w:ascii="Arial" w:hAnsi="Arial" w:cs="Arial"/>
          <w:sz w:val="24"/>
          <w:szCs w:val="24"/>
        </w:rPr>
      </w:pPr>
      <w:r w:rsidRPr="00C07131">
        <w:rPr>
          <w:rFonts w:ascii="Arial" w:hAnsi="Arial" w:cs="Arial"/>
          <w:sz w:val="24"/>
          <w:szCs w:val="24"/>
        </w:rPr>
        <w:t>5.2 Дополнительное профессиональное образование – программы повышения квалификации в области</w:t>
      </w:r>
      <w:r>
        <w:rPr>
          <w:rFonts w:ascii="Arial" w:hAnsi="Arial" w:cs="Arial"/>
          <w:sz w:val="24"/>
          <w:szCs w:val="24"/>
        </w:rPr>
        <w:t xml:space="preserve"> строительства </w:t>
      </w:r>
      <w:r w:rsidRPr="00D52A09">
        <w:rPr>
          <w:rFonts w:ascii="Arial" w:hAnsi="Arial" w:cs="Arial"/>
          <w:sz w:val="24"/>
          <w:szCs w:val="24"/>
        </w:rPr>
        <w:t xml:space="preserve">тепловых сетей, котельных и малых теплоэлектроцентралей </w:t>
      </w:r>
      <w:r w:rsidRPr="00C07131">
        <w:rPr>
          <w:rFonts w:ascii="Arial" w:hAnsi="Arial" w:cs="Arial"/>
          <w:sz w:val="24"/>
          <w:szCs w:val="24"/>
        </w:rPr>
        <w:t xml:space="preserve">не реже одного раза в пять лет. </w:t>
      </w:r>
    </w:p>
    <w:p w14:paraId="4011B750" w14:textId="77777777" w:rsidR="009A110E" w:rsidRPr="00357C62" w:rsidRDefault="009A110E" w:rsidP="009A110E">
      <w:pPr>
        <w:pStyle w:val="a5"/>
        <w:spacing w:before="0" w:after="0" w:line="360" w:lineRule="auto"/>
        <w:ind w:firstLine="567"/>
        <w:jc w:val="both"/>
      </w:pPr>
      <w:r w:rsidRPr="00357C62">
        <w:rPr>
          <w:rFonts w:ascii="Arial" w:hAnsi="Arial" w:cs="Arial"/>
        </w:rPr>
        <w:t xml:space="preserve">5.3 Краткосрочное повышение квалификации, профессиональная переподготовка с момента введения </w:t>
      </w:r>
      <w:r w:rsidRPr="00357C62">
        <w:rPr>
          <w:rFonts w:ascii="Arial" w:hAnsi="Arial" w:cs="Arial"/>
          <w:color w:val="22232F"/>
        </w:rPr>
        <w:t>профессионально-общественной аккредитации</w:t>
      </w:r>
      <w:r w:rsidRPr="00357C62">
        <w:rPr>
          <w:rFonts w:ascii="Arial" w:hAnsi="Arial" w:cs="Arial"/>
        </w:rPr>
        <w:t xml:space="preserve"> </w:t>
      </w:r>
      <w:r w:rsidRPr="00357C62">
        <w:rPr>
          <w:rFonts w:ascii="Arial" w:hAnsi="Arial" w:cs="Arial"/>
          <w:color w:val="22232F"/>
        </w:rPr>
        <w:t>(</w:t>
      </w:r>
      <w:r w:rsidRPr="00357C62">
        <w:rPr>
          <w:rFonts w:ascii="Arial" w:hAnsi="Arial" w:cs="Arial"/>
        </w:rPr>
        <w:t xml:space="preserve">Федеральный закон от 29 декабря 2012 г. № 273-ФЗ, статья 96 </w:t>
      </w:r>
      <w:r>
        <w:rPr>
          <w:rFonts w:ascii="Arial" w:hAnsi="Arial" w:cs="Arial"/>
          <w:color w:val="22232F"/>
        </w:rPr>
        <w:t>[</w:t>
      </w:r>
      <w:r w:rsidRPr="00745037">
        <w:rPr>
          <w:rFonts w:ascii="Arial" w:hAnsi="Arial" w:cs="Arial"/>
          <w:color w:val="22232F"/>
        </w:rPr>
        <w:t>8</w:t>
      </w:r>
      <w:r w:rsidRPr="00357C62">
        <w:rPr>
          <w:rFonts w:ascii="Arial" w:hAnsi="Arial" w:cs="Arial"/>
          <w:color w:val="22232F"/>
        </w:rPr>
        <w:t xml:space="preserve">]) </w:t>
      </w:r>
      <w:r w:rsidRPr="00357C62">
        <w:rPr>
          <w:rFonts w:ascii="Arial" w:hAnsi="Arial" w:cs="Arial"/>
        </w:rPr>
        <w:t xml:space="preserve">должны проводиться по </w:t>
      </w:r>
      <w:r w:rsidRPr="00357C62">
        <w:rPr>
          <w:rFonts w:ascii="Arial" w:hAnsi="Arial" w:cs="Arial"/>
          <w:color w:val="22232F"/>
        </w:rPr>
        <w:t>профессиональным</w:t>
      </w:r>
      <w:r w:rsidRPr="00357C62">
        <w:rPr>
          <w:rFonts w:ascii="Arial" w:hAnsi="Arial" w:cs="Arial"/>
        </w:rPr>
        <w:t xml:space="preserve"> образовательным программам, прошедшим </w:t>
      </w:r>
      <w:r w:rsidRPr="00357C62">
        <w:rPr>
          <w:rFonts w:ascii="Arial" w:hAnsi="Arial" w:cs="Arial"/>
          <w:color w:val="22232F"/>
        </w:rPr>
        <w:t xml:space="preserve">профессионально-общественную аккредитацию. </w:t>
      </w:r>
    </w:p>
    <w:p w14:paraId="02B25F51" w14:textId="77777777" w:rsidR="009A110E" w:rsidRPr="00357C62" w:rsidRDefault="009A110E" w:rsidP="009A110E">
      <w:pPr>
        <w:pStyle w:val="a5"/>
        <w:spacing w:before="0" w:after="0" w:line="360" w:lineRule="auto"/>
        <w:ind w:firstLine="567"/>
        <w:jc w:val="both"/>
      </w:pPr>
      <w:r w:rsidRPr="00357C62">
        <w:rPr>
          <w:rFonts w:ascii="Arial" w:hAnsi="Arial" w:cs="Arial"/>
          <w:color w:val="22232F"/>
        </w:rPr>
        <w:t xml:space="preserve">При этом </w:t>
      </w:r>
      <w:r w:rsidRPr="00357C62">
        <w:rPr>
          <w:rFonts w:ascii="Arial" w:hAnsi="Arial" w:cs="Arial"/>
        </w:rPr>
        <w:t xml:space="preserve">удостоверения о краткосрочном повышении квалификации, полученные до введения </w:t>
      </w:r>
      <w:r w:rsidRPr="00357C62">
        <w:rPr>
          <w:rFonts w:ascii="Arial" w:hAnsi="Arial" w:cs="Arial"/>
          <w:color w:val="22232F"/>
        </w:rPr>
        <w:t>профессионально-общественной аккредитации,</w:t>
      </w:r>
      <w:r w:rsidRPr="00357C62">
        <w:rPr>
          <w:rFonts w:ascii="Arial" w:hAnsi="Arial" w:cs="Arial"/>
        </w:rPr>
        <w:t xml:space="preserve">  действуют до окончания срока их действия. </w:t>
      </w:r>
    </w:p>
    <w:p w14:paraId="0FFF6572" w14:textId="77777777" w:rsidR="009A110E" w:rsidRDefault="009A110E" w:rsidP="009A110E">
      <w:pPr>
        <w:pStyle w:val="a5"/>
        <w:spacing w:before="0" w:after="0" w:line="360" w:lineRule="auto"/>
        <w:ind w:firstLine="567"/>
        <w:jc w:val="both"/>
      </w:pPr>
      <w:r w:rsidRPr="00357C62">
        <w:rPr>
          <w:rFonts w:ascii="Arial" w:hAnsi="Arial" w:cs="Arial"/>
        </w:rPr>
        <w:lastRenderedPageBreak/>
        <w:t xml:space="preserve">Диплом о профессиональной переподготовке, полученный до введения </w:t>
      </w:r>
      <w:r w:rsidRPr="00357C62">
        <w:rPr>
          <w:rFonts w:ascii="Arial" w:hAnsi="Arial" w:cs="Arial"/>
          <w:color w:val="22232F"/>
        </w:rPr>
        <w:t>профессионально-общественной аккредитации,</w:t>
      </w:r>
      <w:r w:rsidRPr="00357C62">
        <w:rPr>
          <w:rFonts w:ascii="Arial" w:hAnsi="Arial" w:cs="Arial"/>
        </w:rPr>
        <w:t>  являются действующими.</w:t>
      </w:r>
    </w:p>
    <w:p w14:paraId="53E370AD" w14:textId="77777777" w:rsidR="009A110E" w:rsidRPr="0079471F" w:rsidRDefault="009A110E" w:rsidP="009A110E">
      <w:pPr>
        <w:spacing w:after="0" w:line="360" w:lineRule="auto"/>
        <w:ind w:firstLine="510"/>
        <w:jc w:val="both"/>
        <w:rPr>
          <w:rFonts w:ascii="Arial" w:hAnsi="Arial" w:cs="Arial"/>
          <w:sz w:val="24"/>
          <w:szCs w:val="24"/>
        </w:rPr>
      </w:pPr>
    </w:p>
    <w:p w14:paraId="57667869" w14:textId="77777777" w:rsidR="009A110E" w:rsidRPr="0079471F" w:rsidRDefault="009A110E" w:rsidP="009A110E">
      <w:pPr>
        <w:spacing w:before="240" w:after="120" w:line="360" w:lineRule="auto"/>
        <w:ind w:firstLine="510"/>
        <w:jc w:val="both"/>
        <w:rPr>
          <w:rFonts w:ascii="Arial" w:hAnsi="Arial" w:cs="Arial"/>
          <w:b/>
          <w:bCs/>
          <w:sz w:val="28"/>
          <w:szCs w:val="28"/>
        </w:rPr>
      </w:pPr>
      <w:r w:rsidRPr="0079471F">
        <w:rPr>
          <w:rFonts w:ascii="Arial" w:hAnsi="Arial" w:cs="Arial"/>
          <w:b/>
          <w:bCs/>
          <w:sz w:val="28"/>
          <w:szCs w:val="28"/>
        </w:rPr>
        <w:t>6 Требования к стажу работы</w:t>
      </w:r>
    </w:p>
    <w:p w14:paraId="11262CA3" w14:textId="5317E89C" w:rsidR="009A110E" w:rsidRPr="00081BB6" w:rsidRDefault="009A110E" w:rsidP="009A110E">
      <w:pPr>
        <w:spacing w:line="360" w:lineRule="auto"/>
        <w:ind w:firstLine="510"/>
        <w:jc w:val="both"/>
        <w:rPr>
          <w:rFonts w:ascii="Arial" w:hAnsi="Arial" w:cs="Arial"/>
          <w:sz w:val="24"/>
          <w:szCs w:val="24"/>
        </w:rPr>
      </w:pPr>
      <w:r w:rsidRPr="00081BB6">
        <w:rPr>
          <w:rFonts w:ascii="Arial" w:hAnsi="Arial" w:cs="Arial"/>
          <w:sz w:val="24"/>
          <w:szCs w:val="24"/>
        </w:rPr>
        <w:t xml:space="preserve">6.1 Главный инженер проекта (специалист по организации строительства) </w:t>
      </w:r>
      <w:r w:rsidRPr="00D52A09">
        <w:rPr>
          <w:rFonts w:ascii="Arial" w:hAnsi="Arial" w:cs="Arial"/>
          <w:sz w:val="24"/>
          <w:szCs w:val="24"/>
        </w:rPr>
        <w:t xml:space="preserve">тепловых сетей, котельных и малых теплоэлектроцентралей </w:t>
      </w:r>
      <w:r w:rsidRPr="00081BB6">
        <w:rPr>
          <w:rFonts w:ascii="Arial" w:hAnsi="Arial" w:cs="Arial"/>
          <w:sz w:val="24"/>
          <w:szCs w:val="24"/>
        </w:rPr>
        <w:t>должен соответствовать следующим требованиям к опыту практической работы:</w:t>
      </w:r>
    </w:p>
    <w:p w14:paraId="008B308D" w14:textId="77777777" w:rsidR="009A110E" w:rsidRPr="00081BB6" w:rsidRDefault="009A110E" w:rsidP="009A110E">
      <w:pPr>
        <w:pBdr>
          <w:top w:val="single" w:sz="4" w:space="1" w:color="auto"/>
          <w:left w:val="single" w:sz="4" w:space="4" w:color="auto"/>
          <w:bottom w:val="single" w:sz="4" w:space="1" w:color="auto"/>
          <w:right w:val="single" w:sz="4" w:space="4" w:color="auto"/>
        </w:pBdr>
        <w:spacing w:line="312" w:lineRule="auto"/>
        <w:ind w:firstLine="510"/>
        <w:jc w:val="both"/>
        <w:rPr>
          <w:rFonts w:ascii="Arial" w:hAnsi="Arial" w:cs="Arial"/>
          <w:sz w:val="24"/>
          <w:szCs w:val="24"/>
        </w:rPr>
      </w:pPr>
      <w:r w:rsidRPr="00081BB6">
        <w:rPr>
          <w:rFonts w:ascii="Arial" w:hAnsi="Arial" w:cs="Arial"/>
          <w:bCs/>
          <w:sz w:val="24"/>
          <w:szCs w:val="24"/>
        </w:rPr>
        <w:t>6.1.1</w:t>
      </w:r>
      <w:r w:rsidRPr="00081BB6">
        <w:rPr>
          <w:rFonts w:ascii="Arial" w:hAnsi="Arial" w:cs="Arial"/>
          <w:b/>
          <w:sz w:val="24"/>
          <w:szCs w:val="24"/>
        </w:rPr>
        <w:t xml:space="preserve"> </w:t>
      </w:r>
      <w:r w:rsidRPr="00081BB6">
        <w:rPr>
          <w:rFonts w:ascii="Arial" w:hAnsi="Arial" w:cs="Arial"/>
          <w:sz w:val="24"/>
          <w:szCs w:val="24"/>
        </w:rPr>
        <w:t>Наличие стажа работы в организациях, осуществляющих строительство, реконструкцию, капитальный ремонт объектов капитального строительства на инженерных должностях не менее чем три года.</w:t>
      </w:r>
    </w:p>
    <w:p w14:paraId="76D241B3" w14:textId="77777777" w:rsidR="009A110E" w:rsidRPr="00081BB6" w:rsidRDefault="009A110E" w:rsidP="009A110E">
      <w:pPr>
        <w:pBdr>
          <w:top w:val="single" w:sz="4" w:space="1" w:color="auto"/>
          <w:left w:val="single" w:sz="4" w:space="4" w:color="auto"/>
          <w:bottom w:val="single" w:sz="4" w:space="1" w:color="auto"/>
          <w:right w:val="single" w:sz="4" w:space="4" w:color="auto"/>
        </w:pBdr>
        <w:spacing w:line="312" w:lineRule="auto"/>
        <w:ind w:firstLine="510"/>
        <w:jc w:val="both"/>
        <w:rPr>
          <w:rFonts w:ascii="Arial" w:hAnsi="Arial" w:cs="Arial"/>
          <w:sz w:val="24"/>
          <w:szCs w:val="24"/>
        </w:rPr>
      </w:pPr>
      <w:r w:rsidRPr="00081BB6">
        <w:rPr>
          <w:rFonts w:ascii="Arial" w:hAnsi="Arial" w:cs="Arial"/>
          <w:sz w:val="24"/>
          <w:szCs w:val="24"/>
        </w:rPr>
        <w:t>6.1.2 Наличие общего трудового стажа по профессии, специальности или направлению подготовки в области строительства не менее чем десять лет.</w:t>
      </w:r>
    </w:p>
    <w:p w14:paraId="7B2F5DDF" w14:textId="77777777" w:rsidR="009A110E" w:rsidRPr="00081BB6" w:rsidRDefault="009A110E" w:rsidP="009A110E">
      <w:pPr>
        <w:pBdr>
          <w:top w:val="single" w:sz="4" w:space="1" w:color="auto"/>
          <w:left w:val="single" w:sz="4" w:space="4" w:color="auto"/>
          <w:bottom w:val="single" w:sz="4" w:space="1" w:color="auto"/>
          <w:right w:val="single" w:sz="4" w:space="4" w:color="auto"/>
        </w:pBdr>
        <w:spacing w:line="312" w:lineRule="auto"/>
        <w:ind w:firstLine="510"/>
        <w:jc w:val="both"/>
        <w:rPr>
          <w:rFonts w:ascii="Arial" w:hAnsi="Arial" w:cs="Arial"/>
          <w:sz w:val="24"/>
          <w:szCs w:val="24"/>
        </w:rPr>
      </w:pPr>
      <w:r w:rsidRPr="00081BB6">
        <w:rPr>
          <w:rFonts w:ascii="Arial" w:hAnsi="Arial" w:cs="Arial"/>
          <w:sz w:val="24"/>
          <w:szCs w:val="24"/>
        </w:rPr>
        <w:t>[Градостроительный кодекс Российской Федерации [1] (пункты 2, 3 части 6 статьи 55.5-1)]</w:t>
      </w:r>
    </w:p>
    <w:p w14:paraId="63312454" w14:textId="6E6FA56B" w:rsidR="009A110E" w:rsidRPr="00081BB6" w:rsidRDefault="009A110E" w:rsidP="009A110E">
      <w:pPr>
        <w:tabs>
          <w:tab w:val="left" w:pos="709"/>
        </w:tabs>
        <w:spacing w:line="360" w:lineRule="auto"/>
        <w:ind w:firstLine="510"/>
        <w:jc w:val="both"/>
        <w:rPr>
          <w:rFonts w:ascii="Arial" w:hAnsi="Arial" w:cs="Arial"/>
          <w:sz w:val="24"/>
          <w:szCs w:val="24"/>
        </w:rPr>
      </w:pPr>
      <w:r w:rsidRPr="00081BB6">
        <w:rPr>
          <w:rFonts w:ascii="Arial" w:hAnsi="Arial" w:cs="Arial"/>
          <w:sz w:val="24"/>
          <w:szCs w:val="24"/>
        </w:rPr>
        <w:t>6.2 Главный инженер проекта (специалист по организации строительства)</w:t>
      </w:r>
      <w:r w:rsidRPr="009A110E">
        <w:rPr>
          <w:rFonts w:ascii="Arial" w:hAnsi="Arial" w:cs="Arial"/>
          <w:sz w:val="24"/>
          <w:szCs w:val="24"/>
        </w:rPr>
        <w:t xml:space="preserve"> </w:t>
      </w:r>
      <w:r w:rsidRPr="00D52A09">
        <w:rPr>
          <w:rFonts w:ascii="Arial" w:hAnsi="Arial" w:cs="Arial"/>
          <w:sz w:val="24"/>
          <w:szCs w:val="24"/>
        </w:rPr>
        <w:t>тепловых сетей, котельных и малых теплоэлектроцентралей</w:t>
      </w:r>
      <w:r>
        <w:rPr>
          <w:rFonts w:ascii="Arial" w:hAnsi="Arial" w:cs="Arial"/>
          <w:sz w:val="24"/>
          <w:szCs w:val="24"/>
        </w:rPr>
        <w:t>,</w:t>
      </w:r>
      <w:r w:rsidRPr="00081BB6">
        <w:rPr>
          <w:rFonts w:ascii="Arial" w:hAnsi="Arial" w:cs="Arial"/>
          <w:sz w:val="24"/>
          <w:szCs w:val="24"/>
        </w:rPr>
        <w:t xml:space="preserve"> осуществляю</w:t>
      </w:r>
      <w:r>
        <w:rPr>
          <w:rFonts w:ascii="Arial" w:hAnsi="Arial" w:cs="Arial"/>
          <w:sz w:val="24"/>
          <w:szCs w:val="24"/>
        </w:rPr>
        <w:t>щий</w:t>
      </w:r>
      <w:r w:rsidRPr="00081BB6">
        <w:rPr>
          <w:rFonts w:ascii="Arial" w:hAnsi="Arial" w:cs="Arial"/>
          <w:sz w:val="24"/>
          <w:szCs w:val="24"/>
        </w:rPr>
        <w:t xml:space="preserve"> организацию строительства особо опасных, технически сложных и уникальных объектов капитального строительства, за исключением объектов использования атомной энергии, в количестве не менее, установленном Правительством Российской Федерации, должны обладать опытом практической работы в области строительства, установленным Правительством Российской Федерации, но не менее опыта работы по 6.1.</w:t>
      </w:r>
    </w:p>
    <w:p w14:paraId="6F4B8F24" w14:textId="4AAA932F" w:rsidR="009A110E" w:rsidRPr="00081BB6" w:rsidRDefault="009A110E" w:rsidP="009A110E">
      <w:pPr>
        <w:spacing w:line="360" w:lineRule="auto"/>
        <w:ind w:firstLine="510"/>
        <w:jc w:val="both"/>
        <w:rPr>
          <w:rFonts w:ascii="Arial" w:hAnsi="Arial" w:cs="Arial"/>
          <w:sz w:val="24"/>
          <w:szCs w:val="24"/>
        </w:rPr>
      </w:pPr>
      <w:r w:rsidRPr="00081BB6">
        <w:rPr>
          <w:rFonts w:ascii="Arial" w:hAnsi="Arial" w:cs="Arial"/>
          <w:sz w:val="24"/>
          <w:szCs w:val="24"/>
        </w:rPr>
        <w:t>6.3 Главный инженер проекта (специалист по организации строительства)</w:t>
      </w:r>
      <w:r w:rsidRPr="009A110E">
        <w:rPr>
          <w:rFonts w:ascii="Arial" w:hAnsi="Arial" w:cs="Arial"/>
          <w:sz w:val="24"/>
          <w:szCs w:val="24"/>
        </w:rPr>
        <w:t xml:space="preserve"> </w:t>
      </w:r>
      <w:r w:rsidRPr="00D52A09">
        <w:rPr>
          <w:rFonts w:ascii="Arial" w:hAnsi="Arial" w:cs="Arial"/>
          <w:sz w:val="24"/>
          <w:szCs w:val="24"/>
        </w:rPr>
        <w:t>тепловых сетей, котельных и малых теплоэлектроцентралей</w:t>
      </w:r>
      <w:bookmarkStart w:id="0" w:name="_GoBack"/>
      <w:bookmarkEnd w:id="0"/>
      <w:r>
        <w:rPr>
          <w:rFonts w:ascii="Arial" w:hAnsi="Arial" w:cs="Arial"/>
          <w:sz w:val="24"/>
          <w:szCs w:val="24"/>
        </w:rPr>
        <w:t>,</w:t>
      </w:r>
      <w:r w:rsidRPr="00081BB6">
        <w:rPr>
          <w:rFonts w:ascii="Arial" w:hAnsi="Arial" w:cs="Arial"/>
          <w:sz w:val="24"/>
          <w:szCs w:val="24"/>
        </w:rPr>
        <w:t xml:space="preserve"> осуществляю</w:t>
      </w:r>
      <w:r>
        <w:rPr>
          <w:rFonts w:ascii="Arial" w:hAnsi="Arial" w:cs="Arial"/>
          <w:sz w:val="24"/>
          <w:szCs w:val="24"/>
        </w:rPr>
        <w:t>щий</w:t>
      </w:r>
      <w:r w:rsidRPr="00081BB6">
        <w:rPr>
          <w:rFonts w:ascii="Arial" w:hAnsi="Arial" w:cs="Arial"/>
          <w:sz w:val="24"/>
          <w:szCs w:val="24"/>
        </w:rPr>
        <w:t xml:space="preserve"> организацию строительства объектов использования атомной энергии, в количестве не менее, установленном Правительством Российской Федерации, должны обладать опытом практической работы в области строительства, установленным Правительством Российской Федерации, но не менее опыта работы по 6.1.</w:t>
      </w:r>
    </w:p>
    <w:p w14:paraId="178EFC88" w14:textId="77777777" w:rsidR="00863F89" w:rsidRPr="0079471F" w:rsidRDefault="00863F89" w:rsidP="00421C04">
      <w:pPr>
        <w:spacing w:before="240" w:after="120" w:line="360" w:lineRule="auto"/>
        <w:rPr>
          <w:rFonts w:ascii="Arial" w:hAnsi="Arial" w:cs="Arial"/>
          <w:b/>
          <w:bCs/>
          <w:sz w:val="28"/>
          <w:szCs w:val="28"/>
        </w:rPr>
      </w:pPr>
      <w:r w:rsidRPr="0079471F">
        <w:rPr>
          <w:rFonts w:ascii="Arial" w:hAnsi="Arial" w:cs="Arial"/>
          <w:b/>
          <w:bCs/>
          <w:sz w:val="28"/>
          <w:szCs w:val="28"/>
        </w:rPr>
        <w:br w:type="page"/>
      </w:r>
    </w:p>
    <w:p w14:paraId="05D8B513" w14:textId="39D410A2" w:rsidR="00422E0B" w:rsidRPr="0079471F" w:rsidRDefault="00422E0B" w:rsidP="00863F89">
      <w:pPr>
        <w:spacing w:before="240" w:after="120" w:line="360" w:lineRule="auto"/>
        <w:jc w:val="center"/>
        <w:rPr>
          <w:rFonts w:ascii="Arial" w:hAnsi="Arial" w:cs="Arial"/>
          <w:b/>
          <w:bCs/>
          <w:sz w:val="28"/>
          <w:szCs w:val="28"/>
        </w:rPr>
      </w:pPr>
      <w:r w:rsidRPr="0079471F">
        <w:rPr>
          <w:rFonts w:ascii="Arial" w:hAnsi="Arial" w:cs="Arial"/>
          <w:b/>
          <w:bCs/>
          <w:sz w:val="28"/>
          <w:szCs w:val="28"/>
        </w:rPr>
        <w:lastRenderedPageBreak/>
        <w:t>Библиография</w:t>
      </w:r>
    </w:p>
    <w:p w14:paraId="3B6289D5" w14:textId="77777777" w:rsidR="00B265A8" w:rsidRPr="0079471F" w:rsidRDefault="00B265A8" w:rsidP="00B265A8">
      <w:pPr>
        <w:spacing w:after="0" w:line="360" w:lineRule="auto"/>
        <w:ind w:firstLine="510"/>
        <w:jc w:val="both"/>
        <w:rPr>
          <w:rFonts w:ascii="Arial" w:hAnsi="Arial" w:cs="Arial"/>
          <w:color w:val="000000"/>
          <w:sz w:val="24"/>
          <w:szCs w:val="24"/>
        </w:rPr>
      </w:pPr>
      <w:r w:rsidRPr="0079471F">
        <w:rPr>
          <w:rFonts w:ascii="Arial" w:hAnsi="Arial" w:cs="Arial"/>
          <w:color w:val="000000"/>
          <w:sz w:val="24"/>
          <w:szCs w:val="24"/>
        </w:rPr>
        <w:t>[1] Градостроительный кодекс Российской Федерации</w:t>
      </w:r>
    </w:p>
    <w:p w14:paraId="4E4E7157" w14:textId="77777777" w:rsidR="00B265A8" w:rsidRPr="0079471F" w:rsidRDefault="00B265A8" w:rsidP="00B265A8">
      <w:pPr>
        <w:spacing w:after="0" w:line="360" w:lineRule="auto"/>
        <w:ind w:firstLine="510"/>
        <w:jc w:val="both"/>
        <w:rPr>
          <w:rFonts w:ascii="Arial" w:hAnsi="Arial" w:cs="Arial"/>
          <w:color w:val="000000"/>
          <w:sz w:val="24"/>
          <w:szCs w:val="24"/>
        </w:rPr>
      </w:pPr>
      <w:r w:rsidRPr="0079471F">
        <w:rPr>
          <w:rFonts w:ascii="Arial" w:hAnsi="Arial" w:cs="Arial"/>
          <w:color w:val="000000"/>
          <w:sz w:val="24"/>
          <w:szCs w:val="24"/>
        </w:rPr>
        <w:t>[2] Федеральный закон от 01.12.2007 № 315-ФЗ «О саморегулируемых организациях»</w:t>
      </w:r>
    </w:p>
    <w:p w14:paraId="325F02F4" w14:textId="77777777" w:rsidR="00B265A8" w:rsidRPr="0079471F" w:rsidRDefault="00B265A8" w:rsidP="00B265A8">
      <w:pPr>
        <w:spacing w:after="0" w:line="360" w:lineRule="auto"/>
        <w:ind w:left="-567" w:firstLine="1077"/>
        <w:jc w:val="both"/>
        <w:rPr>
          <w:rFonts w:ascii="Arial" w:hAnsi="Arial" w:cs="Arial"/>
          <w:color w:val="000000"/>
          <w:sz w:val="24"/>
          <w:szCs w:val="24"/>
        </w:rPr>
      </w:pPr>
      <w:r w:rsidRPr="0079471F">
        <w:rPr>
          <w:rFonts w:ascii="Arial" w:hAnsi="Arial" w:cs="Arial"/>
          <w:color w:val="000000"/>
          <w:sz w:val="24"/>
          <w:szCs w:val="24"/>
        </w:rPr>
        <w:t>[3] Трудовой кодекс Российской Федерации</w:t>
      </w:r>
    </w:p>
    <w:p w14:paraId="02011726" w14:textId="77777777" w:rsidR="00B265A8" w:rsidRPr="0079471F" w:rsidRDefault="00B265A8" w:rsidP="00B265A8">
      <w:pPr>
        <w:spacing w:after="0" w:line="360" w:lineRule="auto"/>
        <w:ind w:firstLine="510"/>
        <w:jc w:val="both"/>
        <w:rPr>
          <w:rFonts w:ascii="Arial" w:hAnsi="Arial" w:cs="Arial"/>
          <w:color w:val="000000"/>
          <w:sz w:val="24"/>
          <w:szCs w:val="24"/>
        </w:rPr>
      </w:pPr>
      <w:r w:rsidRPr="0079471F">
        <w:rPr>
          <w:rFonts w:ascii="Arial" w:hAnsi="Arial" w:cs="Arial"/>
          <w:color w:val="000000"/>
          <w:sz w:val="24"/>
          <w:szCs w:val="24"/>
        </w:rPr>
        <w:t>[4] Федеральный закон от 29.06.2015 N 162-ФЗ (ред. от 03.07.2016) «О стандартизации в Российской Федерации»</w:t>
      </w:r>
    </w:p>
    <w:p w14:paraId="7EE1AB5F" w14:textId="77777777" w:rsidR="00B265A8" w:rsidRPr="0079471F" w:rsidRDefault="00B265A8" w:rsidP="00B265A8">
      <w:pPr>
        <w:spacing w:after="0" w:line="360" w:lineRule="auto"/>
        <w:ind w:firstLine="510"/>
        <w:jc w:val="both"/>
        <w:rPr>
          <w:rFonts w:ascii="Arial" w:hAnsi="Arial" w:cs="Arial"/>
          <w:color w:val="000000"/>
          <w:sz w:val="24"/>
          <w:szCs w:val="24"/>
        </w:rPr>
      </w:pPr>
      <w:r w:rsidRPr="0079471F">
        <w:rPr>
          <w:rFonts w:ascii="Arial" w:hAnsi="Arial" w:cs="Arial"/>
          <w:sz w:val="24"/>
          <w:szCs w:val="24"/>
        </w:rPr>
        <w:t>[5] Приказ Минтруда России от 29.04.2013  № 170н «</w:t>
      </w:r>
      <w:r w:rsidRPr="0079471F">
        <w:rPr>
          <w:rFonts w:ascii="Arial" w:hAnsi="Arial" w:cs="Arial"/>
          <w:bCs/>
          <w:sz w:val="24"/>
          <w:szCs w:val="24"/>
        </w:rPr>
        <w:t xml:space="preserve">Об утверждении </w:t>
      </w:r>
      <w:r w:rsidRPr="0079471F">
        <w:rPr>
          <w:rFonts w:ascii="Arial" w:hAnsi="Arial" w:cs="Arial"/>
          <w:sz w:val="24"/>
          <w:szCs w:val="24"/>
        </w:rPr>
        <w:t>методических рекомендаций по разработке профессионального стандарта»</w:t>
      </w:r>
    </w:p>
    <w:p w14:paraId="32785FEA" w14:textId="77777777" w:rsidR="00B265A8" w:rsidRPr="0079471F" w:rsidRDefault="00B265A8" w:rsidP="00B265A8">
      <w:pPr>
        <w:spacing w:after="0" w:line="360" w:lineRule="auto"/>
        <w:ind w:firstLine="510"/>
        <w:jc w:val="both"/>
        <w:rPr>
          <w:rFonts w:ascii="Arial" w:hAnsi="Arial" w:cs="Arial"/>
          <w:color w:val="000000"/>
          <w:sz w:val="24"/>
          <w:szCs w:val="24"/>
        </w:rPr>
      </w:pPr>
      <w:r w:rsidRPr="0079471F">
        <w:rPr>
          <w:rFonts w:ascii="Arial" w:hAnsi="Arial" w:cs="Arial"/>
          <w:color w:val="000000"/>
          <w:sz w:val="24"/>
          <w:szCs w:val="24"/>
        </w:rPr>
        <w:t xml:space="preserve">[6] </w:t>
      </w:r>
      <w:r w:rsidRPr="0079471F">
        <w:rPr>
          <w:rFonts w:ascii="Arial" w:hAnsi="Arial" w:cs="Arial"/>
          <w:sz w:val="24"/>
          <w:szCs w:val="24"/>
        </w:rPr>
        <w:t xml:space="preserve">Приказ Минтруда РФ от 12.04.2013 №148н </w:t>
      </w:r>
      <w:r w:rsidRPr="0079471F">
        <w:rPr>
          <w:rFonts w:ascii="Arial" w:hAnsi="Arial" w:cs="Arial"/>
          <w:bCs/>
          <w:sz w:val="24"/>
          <w:szCs w:val="24"/>
        </w:rPr>
        <w:t>«Об утверждении уровней квалификации в целях разработки проектов профессиональных стандартов»</w:t>
      </w:r>
    </w:p>
    <w:p w14:paraId="4F045CEA" w14:textId="77777777" w:rsidR="00B265A8" w:rsidRPr="0079471F" w:rsidRDefault="00B265A8" w:rsidP="00B265A8">
      <w:pPr>
        <w:spacing w:after="0" w:line="360" w:lineRule="auto"/>
        <w:ind w:firstLine="510"/>
        <w:jc w:val="both"/>
        <w:rPr>
          <w:rFonts w:ascii="Arial" w:hAnsi="Arial" w:cs="Arial"/>
          <w:color w:val="000000"/>
          <w:sz w:val="24"/>
          <w:szCs w:val="24"/>
        </w:rPr>
      </w:pPr>
      <w:r w:rsidRPr="0079471F">
        <w:rPr>
          <w:rFonts w:ascii="Arial" w:hAnsi="Arial" w:cs="Arial"/>
          <w:color w:val="000000"/>
          <w:sz w:val="24"/>
          <w:szCs w:val="24"/>
        </w:rPr>
        <w:t>[7] Федеральный закон от 03.07.2016 № 238-ФЗ «О независимой оценке квалификации»</w:t>
      </w:r>
    </w:p>
    <w:p w14:paraId="756D4CBB" w14:textId="77777777" w:rsidR="00B265A8" w:rsidRPr="005C37C9" w:rsidRDefault="00B265A8" w:rsidP="00B265A8">
      <w:pPr>
        <w:spacing w:after="0" w:line="360" w:lineRule="auto"/>
        <w:ind w:firstLine="510"/>
        <w:jc w:val="both"/>
        <w:rPr>
          <w:rFonts w:ascii="Arial" w:hAnsi="Arial" w:cs="Arial"/>
          <w:color w:val="000000"/>
          <w:sz w:val="24"/>
          <w:szCs w:val="24"/>
        </w:rPr>
      </w:pPr>
      <w:r w:rsidRPr="0079471F">
        <w:rPr>
          <w:rFonts w:ascii="Arial" w:hAnsi="Arial" w:cs="Arial"/>
          <w:color w:val="000000"/>
          <w:sz w:val="24"/>
          <w:szCs w:val="24"/>
        </w:rPr>
        <w:t xml:space="preserve">[8] </w:t>
      </w:r>
      <w:r w:rsidRPr="0079471F">
        <w:rPr>
          <w:rFonts w:ascii="Arial" w:hAnsi="Arial" w:cs="Arial"/>
          <w:sz w:val="24"/>
          <w:szCs w:val="24"/>
        </w:rPr>
        <w:t>Федеральный закон от 29 декабря 2012 г. № 273-ФЗ «Об образовании в Российской Федерации»</w:t>
      </w:r>
    </w:p>
    <w:p w14:paraId="51A4D3EA" w14:textId="77777777" w:rsidR="00B265A8" w:rsidRDefault="00B265A8" w:rsidP="00863F89">
      <w:pPr>
        <w:spacing w:before="240" w:after="120" w:line="360" w:lineRule="auto"/>
        <w:jc w:val="center"/>
        <w:rPr>
          <w:rFonts w:ascii="Arial" w:hAnsi="Arial" w:cs="Arial"/>
          <w:b/>
          <w:bCs/>
          <w:sz w:val="28"/>
          <w:szCs w:val="28"/>
        </w:rPr>
      </w:pPr>
    </w:p>
    <w:sectPr w:rsidR="00B265A8" w:rsidSect="00C04667">
      <w:pgSz w:w="11906" w:h="16838" w:code="9"/>
      <w:pgMar w:top="1134" w:right="1133" w:bottom="1134" w:left="993" w:header="284"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E3BE7" w14:textId="77777777" w:rsidR="009613E7" w:rsidRDefault="009613E7" w:rsidP="001F379F">
      <w:pPr>
        <w:spacing w:after="0" w:line="240" w:lineRule="auto"/>
      </w:pPr>
      <w:r>
        <w:separator/>
      </w:r>
    </w:p>
  </w:endnote>
  <w:endnote w:type="continuationSeparator" w:id="0">
    <w:p w14:paraId="6D71B259" w14:textId="77777777" w:rsidR="009613E7" w:rsidRDefault="009613E7" w:rsidP="001F3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5857B" w14:textId="1EB64FDE" w:rsidR="000A6984" w:rsidRDefault="000A6984" w:rsidP="00170FE9">
    <w:pPr>
      <w:pStyle w:val="af0"/>
      <w:jc w:val="right"/>
    </w:pPr>
    <w:r>
      <w:fldChar w:fldCharType="begin"/>
    </w:r>
    <w:r>
      <w:instrText xml:space="preserve"> PAGE   \* MERGEFORMAT </w:instrText>
    </w:r>
    <w:r>
      <w:fldChar w:fldCharType="separate"/>
    </w:r>
    <w:r w:rsidR="009A110E">
      <w:rPr>
        <w:noProof/>
      </w:rPr>
      <w:t>6</w:t>
    </w:r>
    <w:r>
      <w:rPr>
        <w:noProof/>
      </w:rPr>
      <w:fldChar w:fldCharType="end"/>
    </w:r>
  </w:p>
  <w:p w14:paraId="2D2E7CE7" w14:textId="77777777" w:rsidR="000A6984" w:rsidRDefault="000A6984">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14FEB" w14:textId="77777777" w:rsidR="009613E7" w:rsidRDefault="009613E7" w:rsidP="001F379F">
      <w:pPr>
        <w:spacing w:after="0" w:line="240" w:lineRule="auto"/>
      </w:pPr>
      <w:r>
        <w:separator/>
      </w:r>
    </w:p>
  </w:footnote>
  <w:footnote w:type="continuationSeparator" w:id="0">
    <w:p w14:paraId="6F0C4BF5" w14:textId="77777777" w:rsidR="009613E7" w:rsidRDefault="009613E7" w:rsidP="001F379F">
      <w:pPr>
        <w:spacing w:after="0" w:line="240" w:lineRule="auto"/>
      </w:pPr>
      <w:r>
        <w:continuationSeparator/>
      </w:r>
    </w:p>
  </w:footnote>
  <w:footnote w:id="1">
    <w:p w14:paraId="4291B2CD" w14:textId="2AFBDE1A" w:rsidR="00165634" w:rsidRPr="00616EBE" w:rsidRDefault="00165634">
      <w:pPr>
        <w:pStyle w:val="af3"/>
      </w:pPr>
      <w:r>
        <w:rPr>
          <w:rStyle w:val="af5"/>
        </w:rPr>
        <w:footnoteRef/>
      </w:r>
      <w:r>
        <w:t xml:space="preserve"> Федеральный закон от 01.12.2007 № 315-ФЗ</w:t>
      </w:r>
      <w:r w:rsidRPr="00165634">
        <w:t xml:space="preserve"> «О саморегулируемых организациях»</w:t>
      </w:r>
      <w:r w:rsidR="00616EBE">
        <w:t xml:space="preserve"> [2]</w:t>
      </w:r>
    </w:p>
  </w:footnote>
  <w:footnote w:id="2">
    <w:p w14:paraId="4A5789B6" w14:textId="64EE2805" w:rsidR="005924F5" w:rsidRPr="002C7A83" w:rsidRDefault="005924F5" w:rsidP="005924F5">
      <w:pPr>
        <w:pStyle w:val="2"/>
        <w:spacing w:before="0" w:line="360" w:lineRule="auto"/>
        <w:ind w:firstLine="510"/>
        <w:jc w:val="both"/>
        <w:rPr>
          <w:rFonts w:ascii="Times New Roman" w:hAnsi="Times New Roman" w:cs="Times New Roman"/>
          <w:b w:val="0"/>
          <w:bCs w:val="0"/>
          <w:color w:val="auto"/>
          <w:sz w:val="20"/>
          <w:szCs w:val="20"/>
        </w:rPr>
      </w:pPr>
      <w:r w:rsidRPr="002C7A83">
        <w:rPr>
          <w:rStyle w:val="af5"/>
          <w:rFonts w:ascii="Times New Roman" w:hAnsi="Times New Roman" w:cs="Times New Roman"/>
          <w:b w:val="0"/>
          <w:color w:val="auto"/>
          <w:sz w:val="20"/>
          <w:szCs w:val="20"/>
        </w:rPr>
        <w:footnoteRef/>
      </w:r>
      <w:r w:rsidRPr="002C7A83">
        <w:rPr>
          <w:rFonts w:ascii="Times New Roman" w:hAnsi="Times New Roman" w:cs="Times New Roman"/>
          <w:b w:val="0"/>
          <w:color w:val="auto"/>
          <w:sz w:val="20"/>
          <w:szCs w:val="20"/>
        </w:rPr>
        <w:t xml:space="preserve"> В соответствии с Приказом Минтруда РФ от 12.04.2013 №148н </w:t>
      </w:r>
      <w:r w:rsidRPr="002C7A83">
        <w:rPr>
          <w:rFonts w:ascii="Times New Roman" w:hAnsi="Times New Roman" w:cs="Times New Roman"/>
          <w:b w:val="0"/>
          <w:bCs w:val="0"/>
          <w:color w:val="auto"/>
          <w:sz w:val="20"/>
          <w:szCs w:val="20"/>
        </w:rPr>
        <w:t>«Об утверждении уровней квалификации в целях разработки проектов профессиональных стандартов»</w:t>
      </w:r>
      <w:r>
        <w:rPr>
          <w:rFonts w:ascii="Times New Roman" w:hAnsi="Times New Roman" w:cs="Times New Roman"/>
          <w:b w:val="0"/>
          <w:bCs w:val="0"/>
          <w:color w:val="auto"/>
          <w:sz w:val="20"/>
          <w:szCs w:val="20"/>
        </w:rPr>
        <w:t xml:space="preserve"> </w:t>
      </w:r>
      <w:r w:rsidR="00914CB0">
        <w:rPr>
          <w:rFonts w:ascii="Times New Roman" w:hAnsi="Times New Roman" w:cs="Times New Roman"/>
          <w:b w:val="0"/>
          <w:bCs w:val="0"/>
          <w:color w:val="auto"/>
          <w:sz w:val="20"/>
          <w:szCs w:val="20"/>
        </w:rPr>
        <w:t>[</w:t>
      </w:r>
      <w:r w:rsidR="00914CB0" w:rsidRPr="00914CB0">
        <w:rPr>
          <w:rFonts w:ascii="Times New Roman" w:hAnsi="Times New Roman" w:cs="Times New Roman"/>
          <w:b w:val="0"/>
          <w:bCs w:val="0"/>
          <w:color w:val="auto"/>
          <w:sz w:val="20"/>
          <w:szCs w:val="20"/>
        </w:rPr>
        <w:t>6</w:t>
      </w:r>
      <w:r w:rsidRPr="002C7A83">
        <w:rPr>
          <w:rFonts w:ascii="Times New Roman" w:hAnsi="Times New Roman" w:cs="Times New Roman"/>
          <w:b w:val="0"/>
          <w:bCs w:val="0"/>
          <w:color w:val="auto"/>
          <w:sz w:val="20"/>
          <w:szCs w:val="20"/>
        </w:rPr>
        <w:t>]</w:t>
      </w:r>
      <w:r w:rsidRPr="002C7A83">
        <w:rPr>
          <w:rFonts w:ascii="Times New Roman" w:hAnsi="Times New Roman" w:cs="Times New Roman"/>
          <w:b w:val="0"/>
          <w:color w:val="auto"/>
          <w:sz w:val="20"/>
          <w:szCs w:val="20"/>
        </w:rPr>
        <w:t>.</w:t>
      </w:r>
    </w:p>
    <w:p w14:paraId="1B4AF644" w14:textId="77777777" w:rsidR="005924F5" w:rsidRDefault="005924F5" w:rsidP="005924F5">
      <w:pPr>
        <w:pStyle w:val="af3"/>
      </w:pPr>
    </w:p>
  </w:footnote>
  <w:footnote w:id="3">
    <w:p w14:paraId="25D65ECE" w14:textId="4B1D3805" w:rsidR="005924F5" w:rsidRPr="002C7A83" w:rsidRDefault="005924F5" w:rsidP="005924F5">
      <w:pPr>
        <w:pStyle w:val="af3"/>
        <w:ind w:firstLine="510"/>
      </w:pPr>
      <w:r>
        <w:rPr>
          <w:rStyle w:val="af5"/>
        </w:rPr>
        <w:footnoteRef/>
      </w:r>
      <w:r>
        <w:t xml:space="preserve"> </w:t>
      </w:r>
      <w:r w:rsidRPr="0067384A">
        <w:t>В соответствии с Федеральным законом от 03.07.2016 № 238-ФЗ «О независимой оценке квалификации» [</w:t>
      </w:r>
      <w:r w:rsidR="00B265A8" w:rsidRPr="00B265A8">
        <w:t>7</w:t>
      </w:r>
      <w:r w:rsidRPr="0067384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F819C" w14:textId="77777777" w:rsidR="000A6984" w:rsidRDefault="000A6984">
    <w:pPr>
      <w:pStyle w:val="ab"/>
      <w:jc w:val="right"/>
    </w:pPr>
  </w:p>
  <w:p w14:paraId="58DBF56B" w14:textId="118A4BEA" w:rsidR="000A6984" w:rsidRPr="00C00E43" w:rsidRDefault="000A6984" w:rsidP="00794F8D">
    <w:pPr>
      <w:pStyle w:val="ab"/>
      <w:jc w:val="right"/>
      <w:rPr>
        <w:rFonts w:ascii="Arial" w:hAnsi="Arial" w:cs="Arial"/>
        <w:b/>
        <w:color w:val="7F7F7F"/>
        <w:sz w:val="20"/>
        <w:lang w:val="en-US"/>
      </w:rPr>
    </w:pPr>
    <w:r>
      <w:rPr>
        <w:rFonts w:ascii="Calibri" w:hAnsi="Calibri" w:cs="Calibri"/>
        <w:sz w:val="22"/>
        <w:szCs w:val="22"/>
      </w:rPr>
      <w:t xml:space="preserve">                                                                     </w:t>
    </w:r>
    <w:r w:rsidR="006305B6">
      <w:rPr>
        <w:rFonts w:ascii="Arial" w:hAnsi="Arial" w:cs="Arial"/>
        <w:b/>
        <w:color w:val="7F7F7F"/>
        <w:sz w:val="20"/>
      </w:rPr>
      <w:t xml:space="preserve">СТО </w:t>
    </w:r>
    <w:r w:rsidR="00C00E43">
      <w:rPr>
        <w:rFonts w:ascii="Arial" w:hAnsi="Arial" w:cs="Arial"/>
        <w:b/>
        <w:color w:val="7F7F7F"/>
        <w:sz w:val="20"/>
      </w:rPr>
      <w:t>НОСТРОЙ 4</w:t>
    </w:r>
    <w:r w:rsidR="00C00E43">
      <w:rPr>
        <w:rFonts w:ascii="Arial" w:hAnsi="Arial" w:cs="Arial"/>
        <w:b/>
        <w:color w:val="7F7F7F"/>
        <w:sz w:val="20"/>
        <w:lang w:val="en-US"/>
      </w:rPr>
      <w:t>.XX</w:t>
    </w:r>
    <w:r w:rsidR="008705B3">
      <w:rPr>
        <w:rFonts w:ascii="Arial" w:hAnsi="Arial" w:cs="Arial"/>
        <w:b/>
        <w:color w:val="7F7F7F"/>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A6F23FC2"/>
    <w:lvl w:ilvl="0">
      <w:start w:val="2"/>
      <w:numFmt w:val="decimal"/>
      <w:isLgl/>
      <w:lvlText w:val="%1.1."/>
      <w:lvlJc w:val="left"/>
      <w:pPr>
        <w:tabs>
          <w:tab w:val="num" w:pos="849"/>
        </w:tabs>
        <w:ind w:left="849" w:firstLine="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8"/>
      </w:rPr>
    </w:lvl>
    <w:lvl w:ilvl="2">
      <w:start w:val="1"/>
      <w:numFmt w:val="lowerRoman"/>
      <w:lvlText w:val="%3."/>
      <w:lvlJc w:val="left"/>
      <w:pPr>
        <w:tabs>
          <w:tab w:val="num" w:pos="400"/>
        </w:tabs>
        <w:ind w:left="400" w:firstLine="1760"/>
      </w:pPr>
      <w:rPr>
        <w:rFonts w:hint="default"/>
        <w:color w:val="000000"/>
        <w:position w:val="0"/>
        <w:sz w:val="28"/>
      </w:rPr>
    </w:lvl>
    <w:lvl w:ilvl="3">
      <w:start w:val="1"/>
      <w:numFmt w:val="decimal"/>
      <w:isLgl/>
      <w:lvlText w:val="%4."/>
      <w:lvlJc w:val="left"/>
      <w:pPr>
        <w:tabs>
          <w:tab w:val="num" w:pos="360"/>
        </w:tabs>
        <w:ind w:left="360" w:firstLine="2520"/>
      </w:pPr>
      <w:rPr>
        <w:rFonts w:hint="default"/>
        <w:color w:val="000000"/>
        <w:position w:val="0"/>
        <w:sz w:val="24"/>
        <w:szCs w:val="24"/>
      </w:rPr>
    </w:lvl>
    <w:lvl w:ilvl="4">
      <w:start w:val="1"/>
      <w:numFmt w:val="lowerLetter"/>
      <w:lvlText w:val="%5."/>
      <w:lvlJc w:val="left"/>
      <w:pPr>
        <w:tabs>
          <w:tab w:val="num" w:pos="360"/>
        </w:tabs>
        <w:ind w:left="360" w:firstLine="3240"/>
      </w:pPr>
      <w:rPr>
        <w:rFonts w:hint="default"/>
        <w:color w:val="000000"/>
        <w:position w:val="0"/>
        <w:sz w:val="28"/>
      </w:rPr>
    </w:lvl>
    <w:lvl w:ilvl="5">
      <w:start w:val="1"/>
      <w:numFmt w:val="lowerRoman"/>
      <w:lvlText w:val="%6."/>
      <w:lvlJc w:val="left"/>
      <w:pPr>
        <w:tabs>
          <w:tab w:val="num" w:pos="400"/>
        </w:tabs>
        <w:ind w:left="400" w:firstLine="3920"/>
      </w:pPr>
      <w:rPr>
        <w:rFonts w:hint="default"/>
        <w:color w:val="000000"/>
        <w:position w:val="0"/>
        <w:sz w:val="28"/>
      </w:rPr>
    </w:lvl>
    <w:lvl w:ilvl="6">
      <w:start w:val="1"/>
      <w:numFmt w:val="decimal"/>
      <w:isLgl/>
      <w:lvlText w:val="%7."/>
      <w:lvlJc w:val="left"/>
      <w:pPr>
        <w:tabs>
          <w:tab w:val="num" w:pos="360"/>
        </w:tabs>
        <w:ind w:left="360" w:firstLine="4680"/>
      </w:pPr>
      <w:rPr>
        <w:rFonts w:hint="default"/>
        <w:color w:val="000000"/>
        <w:position w:val="0"/>
        <w:sz w:val="28"/>
      </w:rPr>
    </w:lvl>
    <w:lvl w:ilvl="7">
      <w:start w:val="1"/>
      <w:numFmt w:val="lowerLetter"/>
      <w:lvlText w:val="%8."/>
      <w:lvlJc w:val="left"/>
      <w:pPr>
        <w:tabs>
          <w:tab w:val="num" w:pos="360"/>
        </w:tabs>
        <w:ind w:left="360" w:firstLine="5400"/>
      </w:pPr>
      <w:rPr>
        <w:rFonts w:hint="default"/>
        <w:color w:val="000000"/>
        <w:position w:val="0"/>
        <w:sz w:val="28"/>
      </w:rPr>
    </w:lvl>
    <w:lvl w:ilvl="8">
      <w:start w:val="1"/>
      <w:numFmt w:val="lowerRoman"/>
      <w:lvlText w:val="%9."/>
      <w:lvlJc w:val="left"/>
      <w:pPr>
        <w:tabs>
          <w:tab w:val="num" w:pos="400"/>
        </w:tabs>
        <w:ind w:left="400" w:firstLine="6080"/>
      </w:pPr>
      <w:rPr>
        <w:rFonts w:hint="default"/>
        <w:color w:val="000000"/>
        <w:position w:val="0"/>
        <w:sz w:val="28"/>
      </w:rPr>
    </w:lvl>
  </w:abstractNum>
  <w:abstractNum w:abstractNumId="2">
    <w:nsid w:val="00000008"/>
    <w:multiLevelType w:val="singleLevel"/>
    <w:tmpl w:val="00000008"/>
    <w:name w:val="WW8Num7"/>
    <w:lvl w:ilvl="0">
      <w:start w:val="5"/>
      <w:numFmt w:val="bullet"/>
      <w:lvlText w:val="–"/>
      <w:lvlJc w:val="left"/>
      <w:pPr>
        <w:tabs>
          <w:tab w:val="num" w:pos="1260"/>
        </w:tabs>
        <w:ind w:left="1260" w:hanging="360"/>
      </w:pPr>
      <w:rPr>
        <w:rFonts w:ascii="Times New Roman" w:hAnsi="Times New Roman" w:cs="Times New Roman"/>
        <w:sz w:val="24"/>
      </w:rPr>
    </w:lvl>
  </w:abstractNum>
  <w:abstractNum w:abstractNumId="3">
    <w:nsid w:val="00000009"/>
    <w:multiLevelType w:val="singleLevel"/>
    <w:tmpl w:val="00000009"/>
    <w:name w:val="WW8Num8"/>
    <w:lvl w:ilvl="0">
      <w:start w:val="2"/>
      <w:numFmt w:val="bullet"/>
      <w:lvlText w:val="-"/>
      <w:lvlJc w:val="left"/>
      <w:pPr>
        <w:tabs>
          <w:tab w:val="num" w:pos="720"/>
        </w:tabs>
        <w:ind w:left="720" w:hanging="360"/>
      </w:pPr>
      <w:rPr>
        <w:rFonts w:ascii="Times New Roman" w:hAnsi="Times New Roman" w:cs="Times New Roman"/>
      </w:rPr>
    </w:lvl>
  </w:abstractNum>
  <w:abstractNum w:abstractNumId="4">
    <w:nsid w:val="0000000A"/>
    <w:multiLevelType w:val="multilevel"/>
    <w:tmpl w:val="0000000A"/>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nsid w:val="01D27445"/>
    <w:multiLevelType w:val="hybridMultilevel"/>
    <w:tmpl w:val="0AB29CCA"/>
    <w:lvl w:ilvl="0" w:tplc="84D45C02">
      <w:start w:val="6"/>
      <w:numFmt w:val="decimal"/>
      <w:lvlText w:val="%1."/>
      <w:lvlJc w:val="left"/>
      <w:pPr>
        <w:ind w:left="1070" w:hanging="360"/>
      </w:pPr>
      <w:rPr>
        <w:rFonts w:hint="default"/>
        <w:b w:val="0"/>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11F4BBC"/>
    <w:multiLevelType w:val="hybridMultilevel"/>
    <w:tmpl w:val="5E8CA8CA"/>
    <w:lvl w:ilvl="0" w:tplc="ED8E019E">
      <w:start w:val="3"/>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424EF0"/>
    <w:multiLevelType w:val="hybridMultilevel"/>
    <w:tmpl w:val="133A16D8"/>
    <w:lvl w:ilvl="0" w:tplc="7B5266E6">
      <w:start w:val="1"/>
      <w:numFmt w:val="decimal"/>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4513A42"/>
    <w:multiLevelType w:val="hybridMultilevel"/>
    <w:tmpl w:val="DD92EC12"/>
    <w:lvl w:ilvl="0" w:tplc="A4AE3FD2">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9">
    <w:nsid w:val="4013649F"/>
    <w:multiLevelType w:val="hybridMultilevel"/>
    <w:tmpl w:val="43A0E5DA"/>
    <w:lvl w:ilvl="0" w:tplc="BBBEFAFC">
      <w:start w:val="5"/>
      <w:numFmt w:val="bullet"/>
      <w:lvlText w:val="-"/>
      <w:lvlJc w:val="left"/>
      <w:pPr>
        <w:tabs>
          <w:tab w:val="num" w:pos="1141"/>
        </w:tabs>
        <w:ind w:left="1141" w:hanging="360"/>
      </w:pPr>
      <w:rPr>
        <w:rFonts w:ascii="Times New Roman" w:eastAsia="Times New Roman" w:hAnsi="Times New Roman" w:cs="Times New Roman" w:hint="default"/>
      </w:rPr>
    </w:lvl>
    <w:lvl w:ilvl="1" w:tplc="04190003" w:tentative="1">
      <w:start w:val="1"/>
      <w:numFmt w:val="bullet"/>
      <w:lvlText w:val="o"/>
      <w:lvlJc w:val="left"/>
      <w:pPr>
        <w:tabs>
          <w:tab w:val="num" w:pos="1861"/>
        </w:tabs>
        <w:ind w:left="1861" w:hanging="360"/>
      </w:pPr>
      <w:rPr>
        <w:rFonts w:ascii="Courier New" w:hAnsi="Courier New" w:hint="default"/>
      </w:rPr>
    </w:lvl>
    <w:lvl w:ilvl="2" w:tplc="04190005" w:tentative="1">
      <w:start w:val="1"/>
      <w:numFmt w:val="bullet"/>
      <w:lvlText w:val=""/>
      <w:lvlJc w:val="left"/>
      <w:pPr>
        <w:tabs>
          <w:tab w:val="num" w:pos="2581"/>
        </w:tabs>
        <w:ind w:left="2581" w:hanging="360"/>
      </w:pPr>
      <w:rPr>
        <w:rFonts w:ascii="Wingdings" w:hAnsi="Wingdings" w:hint="default"/>
      </w:rPr>
    </w:lvl>
    <w:lvl w:ilvl="3" w:tplc="04190001" w:tentative="1">
      <w:start w:val="1"/>
      <w:numFmt w:val="bullet"/>
      <w:lvlText w:val=""/>
      <w:lvlJc w:val="left"/>
      <w:pPr>
        <w:tabs>
          <w:tab w:val="num" w:pos="3301"/>
        </w:tabs>
        <w:ind w:left="3301" w:hanging="360"/>
      </w:pPr>
      <w:rPr>
        <w:rFonts w:ascii="Symbol" w:hAnsi="Symbol" w:hint="default"/>
      </w:rPr>
    </w:lvl>
    <w:lvl w:ilvl="4" w:tplc="04190003" w:tentative="1">
      <w:start w:val="1"/>
      <w:numFmt w:val="bullet"/>
      <w:lvlText w:val="o"/>
      <w:lvlJc w:val="left"/>
      <w:pPr>
        <w:tabs>
          <w:tab w:val="num" w:pos="4021"/>
        </w:tabs>
        <w:ind w:left="4021" w:hanging="360"/>
      </w:pPr>
      <w:rPr>
        <w:rFonts w:ascii="Courier New" w:hAnsi="Courier New" w:hint="default"/>
      </w:rPr>
    </w:lvl>
    <w:lvl w:ilvl="5" w:tplc="04190005" w:tentative="1">
      <w:start w:val="1"/>
      <w:numFmt w:val="bullet"/>
      <w:lvlText w:val=""/>
      <w:lvlJc w:val="left"/>
      <w:pPr>
        <w:tabs>
          <w:tab w:val="num" w:pos="4741"/>
        </w:tabs>
        <w:ind w:left="4741" w:hanging="360"/>
      </w:pPr>
      <w:rPr>
        <w:rFonts w:ascii="Wingdings" w:hAnsi="Wingdings" w:hint="default"/>
      </w:rPr>
    </w:lvl>
    <w:lvl w:ilvl="6" w:tplc="04190001" w:tentative="1">
      <w:start w:val="1"/>
      <w:numFmt w:val="bullet"/>
      <w:lvlText w:val=""/>
      <w:lvlJc w:val="left"/>
      <w:pPr>
        <w:tabs>
          <w:tab w:val="num" w:pos="5461"/>
        </w:tabs>
        <w:ind w:left="5461" w:hanging="360"/>
      </w:pPr>
      <w:rPr>
        <w:rFonts w:ascii="Symbol" w:hAnsi="Symbol" w:hint="default"/>
      </w:rPr>
    </w:lvl>
    <w:lvl w:ilvl="7" w:tplc="04190003" w:tentative="1">
      <w:start w:val="1"/>
      <w:numFmt w:val="bullet"/>
      <w:lvlText w:val="o"/>
      <w:lvlJc w:val="left"/>
      <w:pPr>
        <w:tabs>
          <w:tab w:val="num" w:pos="6181"/>
        </w:tabs>
        <w:ind w:left="6181" w:hanging="360"/>
      </w:pPr>
      <w:rPr>
        <w:rFonts w:ascii="Courier New" w:hAnsi="Courier New" w:hint="default"/>
      </w:rPr>
    </w:lvl>
    <w:lvl w:ilvl="8" w:tplc="04190005" w:tentative="1">
      <w:start w:val="1"/>
      <w:numFmt w:val="bullet"/>
      <w:lvlText w:val=""/>
      <w:lvlJc w:val="left"/>
      <w:pPr>
        <w:tabs>
          <w:tab w:val="num" w:pos="6901"/>
        </w:tabs>
        <w:ind w:left="6901" w:hanging="360"/>
      </w:pPr>
      <w:rPr>
        <w:rFonts w:ascii="Wingdings" w:hAnsi="Wingdings" w:hint="default"/>
      </w:rPr>
    </w:lvl>
  </w:abstractNum>
  <w:abstractNum w:abstractNumId="10">
    <w:nsid w:val="41080D00"/>
    <w:multiLevelType w:val="hybridMultilevel"/>
    <w:tmpl w:val="4A1A5140"/>
    <w:lvl w:ilvl="0" w:tplc="DCA2C5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F117443"/>
    <w:multiLevelType w:val="hybridMultilevel"/>
    <w:tmpl w:val="15968F10"/>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C4644E"/>
    <w:multiLevelType w:val="hybridMultilevel"/>
    <w:tmpl w:val="B8B4676E"/>
    <w:lvl w:ilvl="0" w:tplc="B96857C6">
      <w:start w:val="6"/>
      <w:numFmt w:val="bullet"/>
      <w:lvlText w:val="-"/>
      <w:lvlJc w:val="left"/>
      <w:pPr>
        <w:tabs>
          <w:tab w:val="num" w:pos="1776"/>
        </w:tabs>
        <w:ind w:left="177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38D7D08"/>
    <w:multiLevelType w:val="hybridMultilevel"/>
    <w:tmpl w:val="80663216"/>
    <w:lvl w:ilvl="0" w:tplc="97BA26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58CE1B14"/>
    <w:multiLevelType w:val="hybridMultilevel"/>
    <w:tmpl w:val="40CC3232"/>
    <w:lvl w:ilvl="0" w:tplc="F8D6F21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692A48BA"/>
    <w:multiLevelType w:val="hybridMultilevel"/>
    <w:tmpl w:val="4CB41A5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4F0710"/>
    <w:multiLevelType w:val="hybridMultilevel"/>
    <w:tmpl w:val="CE04E408"/>
    <w:lvl w:ilvl="0" w:tplc="DD9AEE5C">
      <w:start w:val="6"/>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CFD7616"/>
    <w:multiLevelType w:val="hybridMultilevel"/>
    <w:tmpl w:val="DECE1FCC"/>
    <w:lvl w:ilvl="0" w:tplc="A46096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DA35DC3"/>
    <w:multiLevelType w:val="multilevel"/>
    <w:tmpl w:val="7B665638"/>
    <w:lvl w:ilvl="0">
      <w:start w:val="5"/>
      <w:numFmt w:val="decimal"/>
      <w:lvlText w:val="%1"/>
      <w:lvlJc w:val="left"/>
      <w:pPr>
        <w:ind w:left="375" w:hanging="375"/>
      </w:pPr>
      <w:rPr>
        <w:rFonts w:hint="default"/>
      </w:rPr>
    </w:lvl>
    <w:lvl w:ilvl="1">
      <w:start w:val="6"/>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6E657974"/>
    <w:multiLevelType w:val="hybridMultilevel"/>
    <w:tmpl w:val="50A2CC6E"/>
    <w:lvl w:ilvl="0" w:tplc="112AE936">
      <w:start w:val="6"/>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4"/>
  </w:num>
  <w:num w:numId="6">
    <w:abstractNumId w:val="3"/>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9"/>
  </w:num>
  <w:num w:numId="10">
    <w:abstractNumId w:val="15"/>
  </w:num>
  <w:num w:numId="11">
    <w:abstractNumId w:val="16"/>
  </w:num>
  <w:num w:numId="12">
    <w:abstractNumId w:val="14"/>
  </w:num>
  <w:num w:numId="13">
    <w:abstractNumId w:val="7"/>
  </w:num>
  <w:num w:numId="14">
    <w:abstractNumId w:val="17"/>
  </w:num>
  <w:num w:numId="15">
    <w:abstractNumId w:val="10"/>
  </w:num>
  <w:num w:numId="16">
    <w:abstractNumId w:val="18"/>
  </w:num>
  <w:num w:numId="17">
    <w:abstractNumId w:val="11"/>
  </w:num>
  <w:num w:numId="18">
    <w:abstractNumId w:val="13"/>
  </w:num>
  <w:num w:numId="19">
    <w:abstractNumId w:val="6"/>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78"/>
    <w:rsid w:val="00000402"/>
    <w:rsid w:val="00000641"/>
    <w:rsid w:val="00000B8C"/>
    <w:rsid w:val="00000EF8"/>
    <w:rsid w:val="000030EE"/>
    <w:rsid w:val="00003566"/>
    <w:rsid w:val="000052D8"/>
    <w:rsid w:val="00006289"/>
    <w:rsid w:val="00006538"/>
    <w:rsid w:val="0001264D"/>
    <w:rsid w:val="00015216"/>
    <w:rsid w:val="000158E4"/>
    <w:rsid w:val="000213CA"/>
    <w:rsid w:val="00022534"/>
    <w:rsid w:val="0002462C"/>
    <w:rsid w:val="000248EB"/>
    <w:rsid w:val="000263A1"/>
    <w:rsid w:val="0002699A"/>
    <w:rsid w:val="0002765B"/>
    <w:rsid w:val="00031D44"/>
    <w:rsid w:val="00032BA0"/>
    <w:rsid w:val="00033B57"/>
    <w:rsid w:val="00034003"/>
    <w:rsid w:val="00034B53"/>
    <w:rsid w:val="00034DA6"/>
    <w:rsid w:val="0003586B"/>
    <w:rsid w:val="00035E79"/>
    <w:rsid w:val="00036FD3"/>
    <w:rsid w:val="00037791"/>
    <w:rsid w:val="00042F85"/>
    <w:rsid w:val="00043E55"/>
    <w:rsid w:val="00044759"/>
    <w:rsid w:val="000462B1"/>
    <w:rsid w:val="000503E6"/>
    <w:rsid w:val="00051924"/>
    <w:rsid w:val="00053DD5"/>
    <w:rsid w:val="00056DE5"/>
    <w:rsid w:val="00057664"/>
    <w:rsid w:val="00057BBB"/>
    <w:rsid w:val="00060466"/>
    <w:rsid w:val="000620F9"/>
    <w:rsid w:val="00063827"/>
    <w:rsid w:val="000639CB"/>
    <w:rsid w:val="000645E6"/>
    <w:rsid w:val="000650AE"/>
    <w:rsid w:val="000658AA"/>
    <w:rsid w:val="00065A5E"/>
    <w:rsid w:val="000671C3"/>
    <w:rsid w:val="00070773"/>
    <w:rsid w:val="000731F4"/>
    <w:rsid w:val="000739CF"/>
    <w:rsid w:val="00075060"/>
    <w:rsid w:val="0007510F"/>
    <w:rsid w:val="00076264"/>
    <w:rsid w:val="00076C08"/>
    <w:rsid w:val="000773FD"/>
    <w:rsid w:val="00077E1C"/>
    <w:rsid w:val="00081BD9"/>
    <w:rsid w:val="00082285"/>
    <w:rsid w:val="00083C46"/>
    <w:rsid w:val="00084D28"/>
    <w:rsid w:val="00087B68"/>
    <w:rsid w:val="00093E9B"/>
    <w:rsid w:val="00093FCD"/>
    <w:rsid w:val="00096BED"/>
    <w:rsid w:val="000A12E0"/>
    <w:rsid w:val="000A1D62"/>
    <w:rsid w:val="000A2B48"/>
    <w:rsid w:val="000A541F"/>
    <w:rsid w:val="000A5A7C"/>
    <w:rsid w:val="000A5CEE"/>
    <w:rsid w:val="000A65E4"/>
    <w:rsid w:val="000A6984"/>
    <w:rsid w:val="000B0851"/>
    <w:rsid w:val="000B3657"/>
    <w:rsid w:val="000B4839"/>
    <w:rsid w:val="000B558A"/>
    <w:rsid w:val="000B5BAC"/>
    <w:rsid w:val="000B5F72"/>
    <w:rsid w:val="000C1EB3"/>
    <w:rsid w:val="000C675F"/>
    <w:rsid w:val="000C6DED"/>
    <w:rsid w:val="000C75FD"/>
    <w:rsid w:val="000D1467"/>
    <w:rsid w:val="000D28B8"/>
    <w:rsid w:val="000D2E84"/>
    <w:rsid w:val="000D34BF"/>
    <w:rsid w:val="000D3FD3"/>
    <w:rsid w:val="000D54D8"/>
    <w:rsid w:val="000D77E1"/>
    <w:rsid w:val="000E2836"/>
    <w:rsid w:val="000E7433"/>
    <w:rsid w:val="000E7EB8"/>
    <w:rsid w:val="000F0F9C"/>
    <w:rsid w:val="000F24F6"/>
    <w:rsid w:val="000F53E9"/>
    <w:rsid w:val="000F7213"/>
    <w:rsid w:val="0010066D"/>
    <w:rsid w:val="00100B33"/>
    <w:rsid w:val="00101453"/>
    <w:rsid w:val="001016B8"/>
    <w:rsid w:val="001022FB"/>
    <w:rsid w:val="00102517"/>
    <w:rsid w:val="00105A30"/>
    <w:rsid w:val="00105BF5"/>
    <w:rsid w:val="0011038F"/>
    <w:rsid w:val="00110C26"/>
    <w:rsid w:val="00114721"/>
    <w:rsid w:val="0011521E"/>
    <w:rsid w:val="00120927"/>
    <w:rsid w:val="001211BE"/>
    <w:rsid w:val="00121962"/>
    <w:rsid w:val="001228CB"/>
    <w:rsid w:val="001233B9"/>
    <w:rsid w:val="00126480"/>
    <w:rsid w:val="00126D6D"/>
    <w:rsid w:val="00127511"/>
    <w:rsid w:val="001275B8"/>
    <w:rsid w:val="00127F4B"/>
    <w:rsid w:val="00131268"/>
    <w:rsid w:val="00131807"/>
    <w:rsid w:val="00137D38"/>
    <w:rsid w:val="00140E4A"/>
    <w:rsid w:val="00141C10"/>
    <w:rsid w:val="001436AA"/>
    <w:rsid w:val="00144393"/>
    <w:rsid w:val="001452E2"/>
    <w:rsid w:val="00146B9C"/>
    <w:rsid w:val="0015112C"/>
    <w:rsid w:val="00151687"/>
    <w:rsid w:val="00151A96"/>
    <w:rsid w:val="0015364A"/>
    <w:rsid w:val="00153A85"/>
    <w:rsid w:val="00153E99"/>
    <w:rsid w:val="00155C9D"/>
    <w:rsid w:val="00157835"/>
    <w:rsid w:val="001607FC"/>
    <w:rsid w:val="001618FE"/>
    <w:rsid w:val="00165634"/>
    <w:rsid w:val="00166307"/>
    <w:rsid w:val="0016665B"/>
    <w:rsid w:val="00166CCE"/>
    <w:rsid w:val="00166D87"/>
    <w:rsid w:val="00167688"/>
    <w:rsid w:val="00167DC1"/>
    <w:rsid w:val="001705B3"/>
    <w:rsid w:val="00170FE9"/>
    <w:rsid w:val="00173F6C"/>
    <w:rsid w:val="00180077"/>
    <w:rsid w:val="00180786"/>
    <w:rsid w:val="00180F8C"/>
    <w:rsid w:val="00182807"/>
    <w:rsid w:val="00182FF1"/>
    <w:rsid w:val="001840A6"/>
    <w:rsid w:val="00184136"/>
    <w:rsid w:val="00184168"/>
    <w:rsid w:val="0018461D"/>
    <w:rsid w:val="0018505B"/>
    <w:rsid w:val="00185A6D"/>
    <w:rsid w:val="00187143"/>
    <w:rsid w:val="00187266"/>
    <w:rsid w:val="00187E11"/>
    <w:rsid w:val="001911D7"/>
    <w:rsid w:val="00191700"/>
    <w:rsid w:val="001954E7"/>
    <w:rsid w:val="00195A0B"/>
    <w:rsid w:val="00196D22"/>
    <w:rsid w:val="00196D99"/>
    <w:rsid w:val="001970C2"/>
    <w:rsid w:val="001A1A69"/>
    <w:rsid w:val="001A2AD9"/>
    <w:rsid w:val="001A30E6"/>
    <w:rsid w:val="001A3883"/>
    <w:rsid w:val="001A4B62"/>
    <w:rsid w:val="001A51FD"/>
    <w:rsid w:val="001A5AA0"/>
    <w:rsid w:val="001A5BA6"/>
    <w:rsid w:val="001B10E8"/>
    <w:rsid w:val="001B2F54"/>
    <w:rsid w:val="001B5CC2"/>
    <w:rsid w:val="001B5E97"/>
    <w:rsid w:val="001B69D9"/>
    <w:rsid w:val="001C1749"/>
    <w:rsid w:val="001C271E"/>
    <w:rsid w:val="001C4E4D"/>
    <w:rsid w:val="001C793F"/>
    <w:rsid w:val="001C7BB7"/>
    <w:rsid w:val="001D0340"/>
    <w:rsid w:val="001D35EE"/>
    <w:rsid w:val="001D3E63"/>
    <w:rsid w:val="001D49B2"/>
    <w:rsid w:val="001D4A6F"/>
    <w:rsid w:val="001D50A0"/>
    <w:rsid w:val="001D65AB"/>
    <w:rsid w:val="001D664E"/>
    <w:rsid w:val="001D6BB8"/>
    <w:rsid w:val="001D6F61"/>
    <w:rsid w:val="001D7BAC"/>
    <w:rsid w:val="001E10EA"/>
    <w:rsid w:val="001E1407"/>
    <w:rsid w:val="001E1EC8"/>
    <w:rsid w:val="001E214B"/>
    <w:rsid w:val="001E29C3"/>
    <w:rsid w:val="001E3A6D"/>
    <w:rsid w:val="001E3B18"/>
    <w:rsid w:val="001E5848"/>
    <w:rsid w:val="001E59A3"/>
    <w:rsid w:val="001F20D6"/>
    <w:rsid w:val="001F3699"/>
    <w:rsid w:val="001F379F"/>
    <w:rsid w:val="001F3A94"/>
    <w:rsid w:val="001F5067"/>
    <w:rsid w:val="001F5ABC"/>
    <w:rsid w:val="001F784A"/>
    <w:rsid w:val="0020089B"/>
    <w:rsid w:val="00200C7B"/>
    <w:rsid w:val="00201429"/>
    <w:rsid w:val="0020154B"/>
    <w:rsid w:val="002063B7"/>
    <w:rsid w:val="002106D8"/>
    <w:rsid w:val="00210AF3"/>
    <w:rsid w:val="00211A21"/>
    <w:rsid w:val="00214E5A"/>
    <w:rsid w:val="00215256"/>
    <w:rsid w:val="0021672C"/>
    <w:rsid w:val="0022310D"/>
    <w:rsid w:val="00223A74"/>
    <w:rsid w:val="002240CD"/>
    <w:rsid w:val="0022618B"/>
    <w:rsid w:val="0022626F"/>
    <w:rsid w:val="00227DC2"/>
    <w:rsid w:val="00231DC5"/>
    <w:rsid w:val="00232ADA"/>
    <w:rsid w:val="00233C71"/>
    <w:rsid w:val="00234B59"/>
    <w:rsid w:val="00234F1E"/>
    <w:rsid w:val="00235274"/>
    <w:rsid w:val="002361E3"/>
    <w:rsid w:val="002365F7"/>
    <w:rsid w:val="002379AA"/>
    <w:rsid w:val="00237E31"/>
    <w:rsid w:val="00240741"/>
    <w:rsid w:val="002413B8"/>
    <w:rsid w:val="00242312"/>
    <w:rsid w:val="0024359F"/>
    <w:rsid w:val="00245513"/>
    <w:rsid w:val="00245E41"/>
    <w:rsid w:val="00250C66"/>
    <w:rsid w:val="00250F61"/>
    <w:rsid w:val="002529CC"/>
    <w:rsid w:val="00252B04"/>
    <w:rsid w:val="00252CDC"/>
    <w:rsid w:val="00252D98"/>
    <w:rsid w:val="002557DB"/>
    <w:rsid w:val="002568EC"/>
    <w:rsid w:val="002618A5"/>
    <w:rsid w:val="00261B36"/>
    <w:rsid w:val="00262856"/>
    <w:rsid w:val="002628D6"/>
    <w:rsid w:val="00262C8A"/>
    <w:rsid w:val="00262E1C"/>
    <w:rsid w:val="00264ACD"/>
    <w:rsid w:val="00264E6B"/>
    <w:rsid w:val="00265172"/>
    <w:rsid w:val="0026783D"/>
    <w:rsid w:val="00270283"/>
    <w:rsid w:val="002725E8"/>
    <w:rsid w:val="00275D41"/>
    <w:rsid w:val="0027619E"/>
    <w:rsid w:val="00276BC6"/>
    <w:rsid w:val="00276F16"/>
    <w:rsid w:val="002773A3"/>
    <w:rsid w:val="0028035C"/>
    <w:rsid w:val="00282ECF"/>
    <w:rsid w:val="002832B8"/>
    <w:rsid w:val="00283E4D"/>
    <w:rsid w:val="002866D6"/>
    <w:rsid w:val="0028771C"/>
    <w:rsid w:val="00291419"/>
    <w:rsid w:val="00292D53"/>
    <w:rsid w:val="002935E8"/>
    <w:rsid w:val="002944DC"/>
    <w:rsid w:val="002956DF"/>
    <w:rsid w:val="002970A3"/>
    <w:rsid w:val="00297A42"/>
    <w:rsid w:val="002A3236"/>
    <w:rsid w:val="002A4344"/>
    <w:rsid w:val="002A4607"/>
    <w:rsid w:val="002A6774"/>
    <w:rsid w:val="002A6BB7"/>
    <w:rsid w:val="002B0205"/>
    <w:rsid w:val="002B0F63"/>
    <w:rsid w:val="002B14E5"/>
    <w:rsid w:val="002B1702"/>
    <w:rsid w:val="002B2260"/>
    <w:rsid w:val="002B2988"/>
    <w:rsid w:val="002B326E"/>
    <w:rsid w:val="002B4297"/>
    <w:rsid w:val="002B59AC"/>
    <w:rsid w:val="002B5BEB"/>
    <w:rsid w:val="002B7426"/>
    <w:rsid w:val="002C18CC"/>
    <w:rsid w:val="002C1E77"/>
    <w:rsid w:val="002C335C"/>
    <w:rsid w:val="002C5F10"/>
    <w:rsid w:val="002C5FE5"/>
    <w:rsid w:val="002C62D9"/>
    <w:rsid w:val="002D181F"/>
    <w:rsid w:val="002D513C"/>
    <w:rsid w:val="002D73A5"/>
    <w:rsid w:val="002D75EB"/>
    <w:rsid w:val="002D7CC9"/>
    <w:rsid w:val="002E046C"/>
    <w:rsid w:val="002E1F8C"/>
    <w:rsid w:val="002E2761"/>
    <w:rsid w:val="002E2A45"/>
    <w:rsid w:val="002E2D82"/>
    <w:rsid w:val="002E2D86"/>
    <w:rsid w:val="002E3CF6"/>
    <w:rsid w:val="002E5929"/>
    <w:rsid w:val="002E612B"/>
    <w:rsid w:val="002E7F6E"/>
    <w:rsid w:val="002F0542"/>
    <w:rsid w:val="002F0636"/>
    <w:rsid w:val="002F2F77"/>
    <w:rsid w:val="002F4782"/>
    <w:rsid w:val="002F50E6"/>
    <w:rsid w:val="002F5BFB"/>
    <w:rsid w:val="002F71E4"/>
    <w:rsid w:val="002F72A8"/>
    <w:rsid w:val="002F7CBF"/>
    <w:rsid w:val="00300E7A"/>
    <w:rsid w:val="0030263D"/>
    <w:rsid w:val="00303B6C"/>
    <w:rsid w:val="003059BA"/>
    <w:rsid w:val="003100AD"/>
    <w:rsid w:val="00313439"/>
    <w:rsid w:val="00315254"/>
    <w:rsid w:val="0031747B"/>
    <w:rsid w:val="00317E6E"/>
    <w:rsid w:val="00320AA1"/>
    <w:rsid w:val="00323640"/>
    <w:rsid w:val="003251CE"/>
    <w:rsid w:val="00327AAE"/>
    <w:rsid w:val="00334A78"/>
    <w:rsid w:val="003367EA"/>
    <w:rsid w:val="00337271"/>
    <w:rsid w:val="003402BE"/>
    <w:rsid w:val="00340C44"/>
    <w:rsid w:val="0034143C"/>
    <w:rsid w:val="003416AE"/>
    <w:rsid w:val="0034187F"/>
    <w:rsid w:val="00341C9B"/>
    <w:rsid w:val="00343BCD"/>
    <w:rsid w:val="00343C52"/>
    <w:rsid w:val="00344D55"/>
    <w:rsid w:val="003502CB"/>
    <w:rsid w:val="00350649"/>
    <w:rsid w:val="00353039"/>
    <w:rsid w:val="003531DC"/>
    <w:rsid w:val="003540FA"/>
    <w:rsid w:val="00361F81"/>
    <w:rsid w:val="00364BDA"/>
    <w:rsid w:val="0036530E"/>
    <w:rsid w:val="00365A5B"/>
    <w:rsid w:val="003675CA"/>
    <w:rsid w:val="0036785B"/>
    <w:rsid w:val="00367B88"/>
    <w:rsid w:val="003707A6"/>
    <w:rsid w:val="00371FB8"/>
    <w:rsid w:val="00372BC3"/>
    <w:rsid w:val="0037381E"/>
    <w:rsid w:val="003741D2"/>
    <w:rsid w:val="003821F2"/>
    <w:rsid w:val="00383A7F"/>
    <w:rsid w:val="00385179"/>
    <w:rsid w:val="003910AA"/>
    <w:rsid w:val="00392E08"/>
    <w:rsid w:val="00393F78"/>
    <w:rsid w:val="00394438"/>
    <w:rsid w:val="003969E9"/>
    <w:rsid w:val="00396FDF"/>
    <w:rsid w:val="00397FAA"/>
    <w:rsid w:val="003A14D7"/>
    <w:rsid w:val="003A344E"/>
    <w:rsid w:val="003A3481"/>
    <w:rsid w:val="003A350B"/>
    <w:rsid w:val="003A3EE2"/>
    <w:rsid w:val="003A4979"/>
    <w:rsid w:val="003A525E"/>
    <w:rsid w:val="003A5AF6"/>
    <w:rsid w:val="003A6459"/>
    <w:rsid w:val="003A74FA"/>
    <w:rsid w:val="003A7738"/>
    <w:rsid w:val="003B17AA"/>
    <w:rsid w:val="003B2B2E"/>
    <w:rsid w:val="003B4FCE"/>
    <w:rsid w:val="003B5338"/>
    <w:rsid w:val="003B5483"/>
    <w:rsid w:val="003B5BF2"/>
    <w:rsid w:val="003B5C1D"/>
    <w:rsid w:val="003B674B"/>
    <w:rsid w:val="003B69FB"/>
    <w:rsid w:val="003C0FC8"/>
    <w:rsid w:val="003C1088"/>
    <w:rsid w:val="003C18E5"/>
    <w:rsid w:val="003C2052"/>
    <w:rsid w:val="003C2BF6"/>
    <w:rsid w:val="003C4364"/>
    <w:rsid w:val="003C7250"/>
    <w:rsid w:val="003C77C6"/>
    <w:rsid w:val="003D011D"/>
    <w:rsid w:val="003D0A26"/>
    <w:rsid w:val="003D1C05"/>
    <w:rsid w:val="003E17D2"/>
    <w:rsid w:val="003E1A44"/>
    <w:rsid w:val="003E43BA"/>
    <w:rsid w:val="003E45EA"/>
    <w:rsid w:val="003E75E8"/>
    <w:rsid w:val="003E76D9"/>
    <w:rsid w:val="003F02FF"/>
    <w:rsid w:val="003F083F"/>
    <w:rsid w:val="003F2730"/>
    <w:rsid w:val="003F3904"/>
    <w:rsid w:val="003F5D2A"/>
    <w:rsid w:val="003F627C"/>
    <w:rsid w:val="003F734B"/>
    <w:rsid w:val="003F7DC6"/>
    <w:rsid w:val="004003BA"/>
    <w:rsid w:val="004015B0"/>
    <w:rsid w:val="00401CB2"/>
    <w:rsid w:val="0040453A"/>
    <w:rsid w:val="00405DF3"/>
    <w:rsid w:val="00406B6D"/>
    <w:rsid w:val="00406F26"/>
    <w:rsid w:val="0040713D"/>
    <w:rsid w:val="00410411"/>
    <w:rsid w:val="00410DDA"/>
    <w:rsid w:val="00411401"/>
    <w:rsid w:val="00412C9A"/>
    <w:rsid w:val="0041301D"/>
    <w:rsid w:val="0041419B"/>
    <w:rsid w:val="0041451C"/>
    <w:rsid w:val="004151DF"/>
    <w:rsid w:val="00420C8A"/>
    <w:rsid w:val="00421C04"/>
    <w:rsid w:val="00422E0B"/>
    <w:rsid w:val="004234CC"/>
    <w:rsid w:val="004255E0"/>
    <w:rsid w:val="004337EC"/>
    <w:rsid w:val="00434784"/>
    <w:rsid w:val="00434BDD"/>
    <w:rsid w:val="004354D3"/>
    <w:rsid w:val="004354F1"/>
    <w:rsid w:val="004369C0"/>
    <w:rsid w:val="004412D9"/>
    <w:rsid w:val="0044136F"/>
    <w:rsid w:val="00441C2B"/>
    <w:rsid w:val="00443055"/>
    <w:rsid w:val="0044424B"/>
    <w:rsid w:val="004460B4"/>
    <w:rsid w:val="00450421"/>
    <w:rsid w:val="00451687"/>
    <w:rsid w:val="00452DD7"/>
    <w:rsid w:val="004536A6"/>
    <w:rsid w:val="00456599"/>
    <w:rsid w:val="00456D19"/>
    <w:rsid w:val="004574FA"/>
    <w:rsid w:val="00457BB5"/>
    <w:rsid w:val="00457EC0"/>
    <w:rsid w:val="004632CF"/>
    <w:rsid w:val="00464753"/>
    <w:rsid w:val="00465229"/>
    <w:rsid w:val="004670BC"/>
    <w:rsid w:val="00472BA1"/>
    <w:rsid w:val="0047615F"/>
    <w:rsid w:val="00476189"/>
    <w:rsid w:val="004761E8"/>
    <w:rsid w:val="004765DA"/>
    <w:rsid w:val="00477075"/>
    <w:rsid w:val="004777BE"/>
    <w:rsid w:val="004779E9"/>
    <w:rsid w:val="004823A9"/>
    <w:rsid w:val="004839B8"/>
    <w:rsid w:val="00486D58"/>
    <w:rsid w:val="00486E3D"/>
    <w:rsid w:val="004870E9"/>
    <w:rsid w:val="00491A4D"/>
    <w:rsid w:val="00491B8B"/>
    <w:rsid w:val="004926F0"/>
    <w:rsid w:val="004959B6"/>
    <w:rsid w:val="004A02BF"/>
    <w:rsid w:val="004A02EF"/>
    <w:rsid w:val="004A06CA"/>
    <w:rsid w:val="004A18EE"/>
    <w:rsid w:val="004A2DE9"/>
    <w:rsid w:val="004B00BD"/>
    <w:rsid w:val="004B2177"/>
    <w:rsid w:val="004B25DD"/>
    <w:rsid w:val="004B299F"/>
    <w:rsid w:val="004B2DEE"/>
    <w:rsid w:val="004B3FAF"/>
    <w:rsid w:val="004B653B"/>
    <w:rsid w:val="004B6A9A"/>
    <w:rsid w:val="004B6E04"/>
    <w:rsid w:val="004B7712"/>
    <w:rsid w:val="004B7EC2"/>
    <w:rsid w:val="004C2212"/>
    <w:rsid w:val="004C24F1"/>
    <w:rsid w:val="004C26E5"/>
    <w:rsid w:val="004C2DCA"/>
    <w:rsid w:val="004C456C"/>
    <w:rsid w:val="004C4ED6"/>
    <w:rsid w:val="004C4F3D"/>
    <w:rsid w:val="004C5A1F"/>
    <w:rsid w:val="004D015B"/>
    <w:rsid w:val="004D03A9"/>
    <w:rsid w:val="004D235F"/>
    <w:rsid w:val="004D3BCE"/>
    <w:rsid w:val="004D5844"/>
    <w:rsid w:val="004D5DDB"/>
    <w:rsid w:val="004D7781"/>
    <w:rsid w:val="004D7AAE"/>
    <w:rsid w:val="004D7C4E"/>
    <w:rsid w:val="004E00FE"/>
    <w:rsid w:val="004E04A6"/>
    <w:rsid w:val="004E2136"/>
    <w:rsid w:val="004E2E69"/>
    <w:rsid w:val="004E3B02"/>
    <w:rsid w:val="004E4785"/>
    <w:rsid w:val="004E5232"/>
    <w:rsid w:val="004E5A03"/>
    <w:rsid w:val="004E6C62"/>
    <w:rsid w:val="004E720F"/>
    <w:rsid w:val="004E7A03"/>
    <w:rsid w:val="004E7C87"/>
    <w:rsid w:val="004F1BA4"/>
    <w:rsid w:val="004F2DCA"/>
    <w:rsid w:val="004F2E35"/>
    <w:rsid w:val="004F353F"/>
    <w:rsid w:val="004F3A63"/>
    <w:rsid w:val="004F5682"/>
    <w:rsid w:val="004F6220"/>
    <w:rsid w:val="004F6281"/>
    <w:rsid w:val="004F6775"/>
    <w:rsid w:val="00500A0A"/>
    <w:rsid w:val="005015A5"/>
    <w:rsid w:val="005038AB"/>
    <w:rsid w:val="005038BE"/>
    <w:rsid w:val="00504173"/>
    <w:rsid w:val="00504F33"/>
    <w:rsid w:val="0050514E"/>
    <w:rsid w:val="005070EC"/>
    <w:rsid w:val="0050716B"/>
    <w:rsid w:val="005073FF"/>
    <w:rsid w:val="00511536"/>
    <w:rsid w:val="0051170B"/>
    <w:rsid w:val="005122D7"/>
    <w:rsid w:val="00512370"/>
    <w:rsid w:val="00513688"/>
    <w:rsid w:val="00516330"/>
    <w:rsid w:val="00517882"/>
    <w:rsid w:val="00520591"/>
    <w:rsid w:val="00520D66"/>
    <w:rsid w:val="005223B9"/>
    <w:rsid w:val="0052325B"/>
    <w:rsid w:val="00523E52"/>
    <w:rsid w:val="00526C75"/>
    <w:rsid w:val="005308FF"/>
    <w:rsid w:val="00531266"/>
    <w:rsid w:val="005347C4"/>
    <w:rsid w:val="00534C37"/>
    <w:rsid w:val="005354F3"/>
    <w:rsid w:val="00535A90"/>
    <w:rsid w:val="00540146"/>
    <w:rsid w:val="005434FE"/>
    <w:rsid w:val="0054392A"/>
    <w:rsid w:val="00543AF2"/>
    <w:rsid w:val="00544060"/>
    <w:rsid w:val="00544D3C"/>
    <w:rsid w:val="005450F1"/>
    <w:rsid w:val="005504AB"/>
    <w:rsid w:val="00550C00"/>
    <w:rsid w:val="00552E87"/>
    <w:rsid w:val="00553168"/>
    <w:rsid w:val="00553661"/>
    <w:rsid w:val="00554906"/>
    <w:rsid w:val="0055524D"/>
    <w:rsid w:val="00555EAA"/>
    <w:rsid w:val="00555ED3"/>
    <w:rsid w:val="00556620"/>
    <w:rsid w:val="00556AF3"/>
    <w:rsid w:val="00556D4C"/>
    <w:rsid w:val="00557AA6"/>
    <w:rsid w:val="005619D6"/>
    <w:rsid w:val="00562D6C"/>
    <w:rsid w:val="00564716"/>
    <w:rsid w:val="005675F7"/>
    <w:rsid w:val="00571E17"/>
    <w:rsid w:val="005744E3"/>
    <w:rsid w:val="00576906"/>
    <w:rsid w:val="0057780C"/>
    <w:rsid w:val="005778AF"/>
    <w:rsid w:val="0058017B"/>
    <w:rsid w:val="0058407F"/>
    <w:rsid w:val="00585189"/>
    <w:rsid w:val="00586539"/>
    <w:rsid w:val="00586A99"/>
    <w:rsid w:val="00586B71"/>
    <w:rsid w:val="005909D2"/>
    <w:rsid w:val="005919B6"/>
    <w:rsid w:val="00591D95"/>
    <w:rsid w:val="005924F5"/>
    <w:rsid w:val="005945AE"/>
    <w:rsid w:val="00595132"/>
    <w:rsid w:val="005952F6"/>
    <w:rsid w:val="005A5FC3"/>
    <w:rsid w:val="005A7052"/>
    <w:rsid w:val="005B07C3"/>
    <w:rsid w:val="005B0CEE"/>
    <w:rsid w:val="005B1F37"/>
    <w:rsid w:val="005B3537"/>
    <w:rsid w:val="005B447F"/>
    <w:rsid w:val="005B49BA"/>
    <w:rsid w:val="005B5F59"/>
    <w:rsid w:val="005B6427"/>
    <w:rsid w:val="005B669F"/>
    <w:rsid w:val="005C25DC"/>
    <w:rsid w:val="005C3C9E"/>
    <w:rsid w:val="005C4C82"/>
    <w:rsid w:val="005C5C4E"/>
    <w:rsid w:val="005C7EB7"/>
    <w:rsid w:val="005D0315"/>
    <w:rsid w:val="005D1CC1"/>
    <w:rsid w:val="005D2E6E"/>
    <w:rsid w:val="005D3164"/>
    <w:rsid w:val="005D37C6"/>
    <w:rsid w:val="005D442B"/>
    <w:rsid w:val="005D53BF"/>
    <w:rsid w:val="005D6011"/>
    <w:rsid w:val="005D6057"/>
    <w:rsid w:val="005D60B2"/>
    <w:rsid w:val="005D6192"/>
    <w:rsid w:val="005D6499"/>
    <w:rsid w:val="005D693B"/>
    <w:rsid w:val="005D7717"/>
    <w:rsid w:val="005D7892"/>
    <w:rsid w:val="005E033E"/>
    <w:rsid w:val="005E2028"/>
    <w:rsid w:val="005E2452"/>
    <w:rsid w:val="005E4656"/>
    <w:rsid w:val="005E5499"/>
    <w:rsid w:val="005E5788"/>
    <w:rsid w:val="005E5E9E"/>
    <w:rsid w:val="005F1484"/>
    <w:rsid w:val="005F2AA7"/>
    <w:rsid w:val="005F3851"/>
    <w:rsid w:val="005F4633"/>
    <w:rsid w:val="005F46D0"/>
    <w:rsid w:val="00600718"/>
    <w:rsid w:val="006012B8"/>
    <w:rsid w:val="0060671A"/>
    <w:rsid w:val="00607256"/>
    <w:rsid w:val="00610A8F"/>
    <w:rsid w:val="00611EA6"/>
    <w:rsid w:val="00612895"/>
    <w:rsid w:val="00613C89"/>
    <w:rsid w:val="0061418D"/>
    <w:rsid w:val="00614BC6"/>
    <w:rsid w:val="00616EBE"/>
    <w:rsid w:val="006204E4"/>
    <w:rsid w:val="00620A25"/>
    <w:rsid w:val="006221F0"/>
    <w:rsid w:val="00622AEB"/>
    <w:rsid w:val="00623A6C"/>
    <w:rsid w:val="00623B06"/>
    <w:rsid w:val="006304BE"/>
    <w:rsid w:val="006305B6"/>
    <w:rsid w:val="00630BD1"/>
    <w:rsid w:val="00632C53"/>
    <w:rsid w:val="00635329"/>
    <w:rsid w:val="006365A4"/>
    <w:rsid w:val="00640AC9"/>
    <w:rsid w:val="00640ADC"/>
    <w:rsid w:val="00640D06"/>
    <w:rsid w:val="006429E1"/>
    <w:rsid w:val="006439B2"/>
    <w:rsid w:val="00644FD8"/>
    <w:rsid w:val="006467F2"/>
    <w:rsid w:val="00650044"/>
    <w:rsid w:val="006510AC"/>
    <w:rsid w:val="00651A3A"/>
    <w:rsid w:val="00651CA4"/>
    <w:rsid w:val="006529CB"/>
    <w:rsid w:val="00653211"/>
    <w:rsid w:val="0065458D"/>
    <w:rsid w:val="00655AC9"/>
    <w:rsid w:val="00657572"/>
    <w:rsid w:val="00662998"/>
    <w:rsid w:val="006659ED"/>
    <w:rsid w:val="00670812"/>
    <w:rsid w:val="00673C08"/>
    <w:rsid w:val="0067454B"/>
    <w:rsid w:val="00682D51"/>
    <w:rsid w:val="00683FB6"/>
    <w:rsid w:val="00684DB9"/>
    <w:rsid w:val="00686A3F"/>
    <w:rsid w:val="006874D6"/>
    <w:rsid w:val="0069099D"/>
    <w:rsid w:val="00690BAD"/>
    <w:rsid w:val="006913DE"/>
    <w:rsid w:val="0069161F"/>
    <w:rsid w:val="006923CF"/>
    <w:rsid w:val="00692706"/>
    <w:rsid w:val="00696263"/>
    <w:rsid w:val="006969E1"/>
    <w:rsid w:val="00696A01"/>
    <w:rsid w:val="006A2EFD"/>
    <w:rsid w:val="006A3858"/>
    <w:rsid w:val="006A40C7"/>
    <w:rsid w:val="006A4404"/>
    <w:rsid w:val="006A6914"/>
    <w:rsid w:val="006A6987"/>
    <w:rsid w:val="006A6BEA"/>
    <w:rsid w:val="006A6CDA"/>
    <w:rsid w:val="006A6F12"/>
    <w:rsid w:val="006B04F0"/>
    <w:rsid w:val="006B09EA"/>
    <w:rsid w:val="006B280F"/>
    <w:rsid w:val="006B2B62"/>
    <w:rsid w:val="006B31F2"/>
    <w:rsid w:val="006B4302"/>
    <w:rsid w:val="006B4715"/>
    <w:rsid w:val="006B62B6"/>
    <w:rsid w:val="006B6E3F"/>
    <w:rsid w:val="006B74C1"/>
    <w:rsid w:val="006B7613"/>
    <w:rsid w:val="006C066C"/>
    <w:rsid w:val="006C07E3"/>
    <w:rsid w:val="006C1307"/>
    <w:rsid w:val="006C1DF3"/>
    <w:rsid w:val="006C2ACD"/>
    <w:rsid w:val="006C3715"/>
    <w:rsid w:val="006C4ACB"/>
    <w:rsid w:val="006C5ABE"/>
    <w:rsid w:val="006C5B7D"/>
    <w:rsid w:val="006C6A0F"/>
    <w:rsid w:val="006C6E97"/>
    <w:rsid w:val="006D0E82"/>
    <w:rsid w:val="006D1871"/>
    <w:rsid w:val="006D2A36"/>
    <w:rsid w:val="006D4D73"/>
    <w:rsid w:val="006D70BF"/>
    <w:rsid w:val="006D73C6"/>
    <w:rsid w:val="006D793B"/>
    <w:rsid w:val="006E0BD1"/>
    <w:rsid w:val="006E0C11"/>
    <w:rsid w:val="006E1820"/>
    <w:rsid w:val="006E192F"/>
    <w:rsid w:val="006E239F"/>
    <w:rsid w:val="006E3D63"/>
    <w:rsid w:val="006E77DF"/>
    <w:rsid w:val="006F1EFD"/>
    <w:rsid w:val="006F261F"/>
    <w:rsid w:val="006F4EAC"/>
    <w:rsid w:val="007009B6"/>
    <w:rsid w:val="00701097"/>
    <w:rsid w:val="00701BB2"/>
    <w:rsid w:val="00704615"/>
    <w:rsid w:val="00704784"/>
    <w:rsid w:val="00707DCE"/>
    <w:rsid w:val="00712A39"/>
    <w:rsid w:val="00713D4D"/>
    <w:rsid w:val="00714074"/>
    <w:rsid w:val="00715A9C"/>
    <w:rsid w:val="00716C10"/>
    <w:rsid w:val="00717774"/>
    <w:rsid w:val="00720312"/>
    <w:rsid w:val="0072039C"/>
    <w:rsid w:val="0072435B"/>
    <w:rsid w:val="007247C8"/>
    <w:rsid w:val="007250B9"/>
    <w:rsid w:val="0072533A"/>
    <w:rsid w:val="00727C92"/>
    <w:rsid w:val="00730350"/>
    <w:rsid w:val="00730AB0"/>
    <w:rsid w:val="0073106B"/>
    <w:rsid w:val="00731272"/>
    <w:rsid w:val="00731706"/>
    <w:rsid w:val="00734E00"/>
    <w:rsid w:val="00735406"/>
    <w:rsid w:val="00736479"/>
    <w:rsid w:val="0074023D"/>
    <w:rsid w:val="007417F8"/>
    <w:rsid w:val="00741F53"/>
    <w:rsid w:val="00742D5D"/>
    <w:rsid w:val="00743D3C"/>
    <w:rsid w:val="007473E6"/>
    <w:rsid w:val="007475F1"/>
    <w:rsid w:val="007519E1"/>
    <w:rsid w:val="007521B9"/>
    <w:rsid w:val="00754A7E"/>
    <w:rsid w:val="0075508A"/>
    <w:rsid w:val="00755313"/>
    <w:rsid w:val="00756CC1"/>
    <w:rsid w:val="00761928"/>
    <w:rsid w:val="007626D1"/>
    <w:rsid w:val="00763A97"/>
    <w:rsid w:val="007657C6"/>
    <w:rsid w:val="00765BDC"/>
    <w:rsid w:val="00766034"/>
    <w:rsid w:val="007709A1"/>
    <w:rsid w:val="00770B13"/>
    <w:rsid w:val="00770CAC"/>
    <w:rsid w:val="00771FC7"/>
    <w:rsid w:val="007746D5"/>
    <w:rsid w:val="00777139"/>
    <w:rsid w:val="00780CF1"/>
    <w:rsid w:val="00784383"/>
    <w:rsid w:val="00786BB6"/>
    <w:rsid w:val="00790CEB"/>
    <w:rsid w:val="007911EF"/>
    <w:rsid w:val="00791538"/>
    <w:rsid w:val="007935C4"/>
    <w:rsid w:val="00794594"/>
    <w:rsid w:val="0079471F"/>
    <w:rsid w:val="00794F8D"/>
    <w:rsid w:val="007958F8"/>
    <w:rsid w:val="00795BA5"/>
    <w:rsid w:val="007960C3"/>
    <w:rsid w:val="0079750C"/>
    <w:rsid w:val="007A1835"/>
    <w:rsid w:val="007A18E3"/>
    <w:rsid w:val="007A1993"/>
    <w:rsid w:val="007A3993"/>
    <w:rsid w:val="007A4E28"/>
    <w:rsid w:val="007A549B"/>
    <w:rsid w:val="007B0C78"/>
    <w:rsid w:val="007B23B9"/>
    <w:rsid w:val="007B2669"/>
    <w:rsid w:val="007B358D"/>
    <w:rsid w:val="007B47E5"/>
    <w:rsid w:val="007B4A57"/>
    <w:rsid w:val="007B4C70"/>
    <w:rsid w:val="007B5AE0"/>
    <w:rsid w:val="007B6F00"/>
    <w:rsid w:val="007C070B"/>
    <w:rsid w:val="007C0E44"/>
    <w:rsid w:val="007C1E33"/>
    <w:rsid w:val="007C302E"/>
    <w:rsid w:val="007C3E88"/>
    <w:rsid w:val="007C3F23"/>
    <w:rsid w:val="007C4C01"/>
    <w:rsid w:val="007C6257"/>
    <w:rsid w:val="007C6ECB"/>
    <w:rsid w:val="007C7845"/>
    <w:rsid w:val="007C784D"/>
    <w:rsid w:val="007C7D2B"/>
    <w:rsid w:val="007D0611"/>
    <w:rsid w:val="007D0B5B"/>
    <w:rsid w:val="007D60DE"/>
    <w:rsid w:val="007D7471"/>
    <w:rsid w:val="007D77AE"/>
    <w:rsid w:val="007D7B44"/>
    <w:rsid w:val="007E013E"/>
    <w:rsid w:val="007E033C"/>
    <w:rsid w:val="007E3DCE"/>
    <w:rsid w:val="007E6EF9"/>
    <w:rsid w:val="007F3094"/>
    <w:rsid w:val="007F32F9"/>
    <w:rsid w:val="007F5A8D"/>
    <w:rsid w:val="007F7773"/>
    <w:rsid w:val="007F7B2D"/>
    <w:rsid w:val="007F7D25"/>
    <w:rsid w:val="00800C86"/>
    <w:rsid w:val="00801163"/>
    <w:rsid w:val="00803B81"/>
    <w:rsid w:val="00805B2C"/>
    <w:rsid w:val="008075DA"/>
    <w:rsid w:val="008109EA"/>
    <w:rsid w:val="00812A57"/>
    <w:rsid w:val="00813F4E"/>
    <w:rsid w:val="0081675C"/>
    <w:rsid w:val="00816BE9"/>
    <w:rsid w:val="00817A09"/>
    <w:rsid w:val="00820DF2"/>
    <w:rsid w:val="00822337"/>
    <w:rsid w:val="0082259A"/>
    <w:rsid w:val="00824689"/>
    <w:rsid w:val="00826698"/>
    <w:rsid w:val="00827EBE"/>
    <w:rsid w:val="00827FEC"/>
    <w:rsid w:val="00830801"/>
    <w:rsid w:val="00831B8A"/>
    <w:rsid w:val="00834CCA"/>
    <w:rsid w:val="00834F83"/>
    <w:rsid w:val="00836395"/>
    <w:rsid w:val="008367A1"/>
    <w:rsid w:val="0083764C"/>
    <w:rsid w:val="0084042D"/>
    <w:rsid w:val="0084240B"/>
    <w:rsid w:val="00844237"/>
    <w:rsid w:val="00844D44"/>
    <w:rsid w:val="00845588"/>
    <w:rsid w:val="00845A83"/>
    <w:rsid w:val="00845FD2"/>
    <w:rsid w:val="008460D3"/>
    <w:rsid w:val="00846919"/>
    <w:rsid w:val="00846C4A"/>
    <w:rsid w:val="00847ACE"/>
    <w:rsid w:val="00847C5A"/>
    <w:rsid w:val="00852640"/>
    <w:rsid w:val="00852D95"/>
    <w:rsid w:val="008540EA"/>
    <w:rsid w:val="00860206"/>
    <w:rsid w:val="00861C7C"/>
    <w:rsid w:val="008630BF"/>
    <w:rsid w:val="0086327A"/>
    <w:rsid w:val="00863949"/>
    <w:rsid w:val="00863F89"/>
    <w:rsid w:val="008660C0"/>
    <w:rsid w:val="00867EF8"/>
    <w:rsid w:val="008705B3"/>
    <w:rsid w:val="008706BA"/>
    <w:rsid w:val="008728A1"/>
    <w:rsid w:val="00872E01"/>
    <w:rsid w:val="00880431"/>
    <w:rsid w:val="008817FD"/>
    <w:rsid w:val="00886212"/>
    <w:rsid w:val="00887894"/>
    <w:rsid w:val="00887B0C"/>
    <w:rsid w:val="00890238"/>
    <w:rsid w:val="00890CD5"/>
    <w:rsid w:val="00893BC5"/>
    <w:rsid w:val="00894630"/>
    <w:rsid w:val="0089464F"/>
    <w:rsid w:val="008977BA"/>
    <w:rsid w:val="008A1E0D"/>
    <w:rsid w:val="008A22A2"/>
    <w:rsid w:val="008A2F13"/>
    <w:rsid w:val="008A3547"/>
    <w:rsid w:val="008A49D5"/>
    <w:rsid w:val="008A5728"/>
    <w:rsid w:val="008A5F7A"/>
    <w:rsid w:val="008A6305"/>
    <w:rsid w:val="008A68D1"/>
    <w:rsid w:val="008A6B2B"/>
    <w:rsid w:val="008A7B86"/>
    <w:rsid w:val="008B082F"/>
    <w:rsid w:val="008B1273"/>
    <w:rsid w:val="008B2A41"/>
    <w:rsid w:val="008B2ADE"/>
    <w:rsid w:val="008B3291"/>
    <w:rsid w:val="008B3782"/>
    <w:rsid w:val="008B48F5"/>
    <w:rsid w:val="008B64C1"/>
    <w:rsid w:val="008B651C"/>
    <w:rsid w:val="008C167A"/>
    <w:rsid w:val="008C171C"/>
    <w:rsid w:val="008C2CCE"/>
    <w:rsid w:val="008C30A1"/>
    <w:rsid w:val="008C456B"/>
    <w:rsid w:val="008C4760"/>
    <w:rsid w:val="008C56EA"/>
    <w:rsid w:val="008D133A"/>
    <w:rsid w:val="008D1B1A"/>
    <w:rsid w:val="008D3599"/>
    <w:rsid w:val="008D3B6D"/>
    <w:rsid w:val="008D43F8"/>
    <w:rsid w:val="008D52DB"/>
    <w:rsid w:val="008E14B4"/>
    <w:rsid w:val="008E28BD"/>
    <w:rsid w:val="008E2AB7"/>
    <w:rsid w:val="008E356F"/>
    <w:rsid w:val="008E48F3"/>
    <w:rsid w:val="008E4A3D"/>
    <w:rsid w:val="008F01C0"/>
    <w:rsid w:val="008F0984"/>
    <w:rsid w:val="008F437A"/>
    <w:rsid w:val="008F5655"/>
    <w:rsid w:val="008F662A"/>
    <w:rsid w:val="008F7D7B"/>
    <w:rsid w:val="009005FC"/>
    <w:rsid w:val="00901761"/>
    <w:rsid w:val="00901B44"/>
    <w:rsid w:val="00903E9A"/>
    <w:rsid w:val="00904F9C"/>
    <w:rsid w:val="009122D8"/>
    <w:rsid w:val="00914CB0"/>
    <w:rsid w:val="00915A1C"/>
    <w:rsid w:val="0091623E"/>
    <w:rsid w:val="009172CB"/>
    <w:rsid w:val="0092032B"/>
    <w:rsid w:val="00920834"/>
    <w:rsid w:val="0092128C"/>
    <w:rsid w:val="009224EB"/>
    <w:rsid w:val="009243F3"/>
    <w:rsid w:val="00924803"/>
    <w:rsid w:val="00924A99"/>
    <w:rsid w:val="00924CAD"/>
    <w:rsid w:val="00927C19"/>
    <w:rsid w:val="00931D86"/>
    <w:rsid w:val="00932473"/>
    <w:rsid w:val="00933CF5"/>
    <w:rsid w:val="00933D87"/>
    <w:rsid w:val="0093518A"/>
    <w:rsid w:val="00935A8D"/>
    <w:rsid w:val="009373E1"/>
    <w:rsid w:val="00937B30"/>
    <w:rsid w:val="00943C1A"/>
    <w:rsid w:val="0095330A"/>
    <w:rsid w:val="00953C40"/>
    <w:rsid w:val="009551F9"/>
    <w:rsid w:val="00955C7B"/>
    <w:rsid w:val="00957AF0"/>
    <w:rsid w:val="00957BDD"/>
    <w:rsid w:val="00957EF4"/>
    <w:rsid w:val="00960271"/>
    <w:rsid w:val="009607BA"/>
    <w:rsid w:val="009613E7"/>
    <w:rsid w:val="00961CED"/>
    <w:rsid w:val="00962D7E"/>
    <w:rsid w:val="00963FB9"/>
    <w:rsid w:val="00964A04"/>
    <w:rsid w:val="00970399"/>
    <w:rsid w:val="00970B29"/>
    <w:rsid w:val="009717D5"/>
    <w:rsid w:val="00972EBF"/>
    <w:rsid w:val="00973341"/>
    <w:rsid w:val="009751DD"/>
    <w:rsid w:val="009770B6"/>
    <w:rsid w:val="009800DB"/>
    <w:rsid w:val="00980BEF"/>
    <w:rsid w:val="00980DC7"/>
    <w:rsid w:val="00982922"/>
    <w:rsid w:val="00982A7B"/>
    <w:rsid w:val="00982B50"/>
    <w:rsid w:val="00985FFB"/>
    <w:rsid w:val="00986549"/>
    <w:rsid w:val="00986564"/>
    <w:rsid w:val="0098792E"/>
    <w:rsid w:val="009907C3"/>
    <w:rsid w:val="00993CCD"/>
    <w:rsid w:val="009967BB"/>
    <w:rsid w:val="009A110E"/>
    <w:rsid w:val="009A37F1"/>
    <w:rsid w:val="009A4857"/>
    <w:rsid w:val="009B0630"/>
    <w:rsid w:val="009B1247"/>
    <w:rsid w:val="009B1919"/>
    <w:rsid w:val="009B1C3D"/>
    <w:rsid w:val="009B1D96"/>
    <w:rsid w:val="009B38D3"/>
    <w:rsid w:val="009B395C"/>
    <w:rsid w:val="009B4779"/>
    <w:rsid w:val="009B47C0"/>
    <w:rsid w:val="009B47C5"/>
    <w:rsid w:val="009B604C"/>
    <w:rsid w:val="009B7EAB"/>
    <w:rsid w:val="009C0C9C"/>
    <w:rsid w:val="009C120C"/>
    <w:rsid w:val="009C2E24"/>
    <w:rsid w:val="009C3771"/>
    <w:rsid w:val="009C3BB7"/>
    <w:rsid w:val="009C3E4D"/>
    <w:rsid w:val="009C467C"/>
    <w:rsid w:val="009C634A"/>
    <w:rsid w:val="009D00B0"/>
    <w:rsid w:val="009D1535"/>
    <w:rsid w:val="009D16BB"/>
    <w:rsid w:val="009D31D0"/>
    <w:rsid w:val="009D320A"/>
    <w:rsid w:val="009D37D8"/>
    <w:rsid w:val="009D3893"/>
    <w:rsid w:val="009D3E2F"/>
    <w:rsid w:val="009D6318"/>
    <w:rsid w:val="009D6E0F"/>
    <w:rsid w:val="009E0514"/>
    <w:rsid w:val="009E0F22"/>
    <w:rsid w:val="009E2992"/>
    <w:rsid w:val="009E3491"/>
    <w:rsid w:val="009E4940"/>
    <w:rsid w:val="009E6938"/>
    <w:rsid w:val="009E6C9E"/>
    <w:rsid w:val="009E7F9D"/>
    <w:rsid w:val="009F0DED"/>
    <w:rsid w:val="009F1AC8"/>
    <w:rsid w:val="009F241A"/>
    <w:rsid w:val="009F25E7"/>
    <w:rsid w:val="009F2D15"/>
    <w:rsid w:val="009F73CE"/>
    <w:rsid w:val="00A00714"/>
    <w:rsid w:val="00A011B5"/>
    <w:rsid w:val="00A028E6"/>
    <w:rsid w:val="00A05059"/>
    <w:rsid w:val="00A0688F"/>
    <w:rsid w:val="00A06FCE"/>
    <w:rsid w:val="00A0747E"/>
    <w:rsid w:val="00A11AFE"/>
    <w:rsid w:val="00A13236"/>
    <w:rsid w:val="00A13360"/>
    <w:rsid w:val="00A1360E"/>
    <w:rsid w:val="00A13D54"/>
    <w:rsid w:val="00A17593"/>
    <w:rsid w:val="00A17A78"/>
    <w:rsid w:val="00A20073"/>
    <w:rsid w:val="00A21970"/>
    <w:rsid w:val="00A22323"/>
    <w:rsid w:val="00A23972"/>
    <w:rsid w:val="00A24A8F"/>
    <w:rsid w:val="00A24C21"/>
    <w:rsid w:val="00A257F3"/>
    <w:rsid w:val="00A258E5"/>
    <w:rsid w:val="00A3086F"/>
    <w:rsid w:val="00A30BDF"/>
    <w:rsid w:val="00A31444"/>
    <w:rsid w:val="00A32185"/>
    <w:rsid w:val="00A33943"/>
    <w:rsid w:val="00A35904"/>
    <w:rsid w:val="00A36853"/>
    <w:rsid w:val="00A369BC"/>
    <w:rsid w:val="00A36D8B"/>
    <w:rsid w:val="00A36DE8"/>
    <w:rsid w:val="00A36F8E"/>
    <w:rsid w:val="00A37839"/>
    <w:rsid w:val="00A37AF0"/>
    <w:rsid w:val="00A41F89"/>
    <w:rsid w:val="00A42C3E"/>
    <w:rsid w:val="00A44EAA"/>
    <w:rsid w:val="00A45613"/>
    <w:rsid w:val="00A4608E"/>
    <w:rsid w:val="00A4649F"/>
    <w:rsid w:val="00A46632"/>
    <w:rsid w:val="00A470E6"/>
    <w:rsid w:val="00A53DD7"/>
    <w:rsid w:val="00A55D26"/>
    <w:rsid w:val="00A56191"/>
    <w:rsid w:val="00A565AA"/>
    <w:rsid w:val="00A56ABC"/>
    <w:rsid w:val="00A56FDC"/>
    <w:rsid w:val="00A57FB6"/>
    <w:rsid w:val="00A62D74"/>
    <w:rsid w:val="00A62E97"/>
    <w:rsid w:val="00A632BF"/>
    <w:rsid w:val="00A649BB"/>
    <w:rsid w:val="00A6507B"/>
    <w:rsid w:val="00A713E6"/>
    <w:rsid w:val="00A77702"/>
    <w:rsid w:val="00A77892"/>
    <w:rsid w:val="00A81A8F"/>
    <w:rsid w:val="00A8346B"/>
    <w:rsid w:val="00A83AFD"/>
    <w:rsid w:val="00A84116"/>
    <w:rsid w:val="00A8473B"/>
    <w:rsid w:val="00A85D09"/>
    <w:rsid w:val="00A87660"/>
    <w:rsid w:val="00A87AF9"/>
    <w:rsid w:val="00A9020B"/>
    <w:rsid w:val="00A94D7E"/>
    <w:rsid w:val="00A9527F"/>
    <w:rsid w:val="00A95E29"/>
    <w:rsid w:val="00A97711"/>
    <w:rsid w:val="00AA1B64"/>
    <w:rsid w:val="00AA29A3"/>
    <w:rsid w:val="00AA518B"/>
    <w:rsid w:val="00AA579F"/>
    <w:rsid w:val="00AA6BB4"/>
    <w:rsid w:val="00AA71F7"/>
    <w:rsid w:val="00AA74A3"/>
    <w:rsid w:val="00AB065F"/>
    <w:rsid w:val="00AB0AF5"/>
    <w:rsid w:val="00AB0BDA"/>
    <w:rsid w:val="00AB1CD2"/>
    <w:rsid w:val="00AB2DFA"/>
    <w:rsid w:val="00AB30B4"/>
    <w:rsid w:val="00AB3B8D"/>
    <w:rsid w:val="00AB40AD"/>
    <w:rsid w:val="00AB544A"/>
    <w:rsid w:val="00AB67AE"/>
    <w:rsid w:val="00AB74A3"/>
    <w:rsid w:val="00AC05C6"/>
    <w:rsid w:val="00AC11C1"/>
    <w:rsid w:val="00AC20B1"/>
    <w:rsid w:val="00AC3174"/>
    <w:rsid w:val="00AC4135"/>
    <w:rsid w:val="00AC684E"/>
    <w:rsid w:val="00AC72DC"/>
    <w:rsid w:val="00AD476A"/>
    <w:rsid w:val="00AD5D41"/>
    <w:rsid w:val="00AD5DC9"/>
    <w:rsid w:val="00AE2E14"/>
    <w:rsid w:val="00AE351C"/>
    <w:rsid w:val="00AE4075"/>
    <w:rsid w:val="00AF173D"/>
    <w:rsid w:val="00AF3A7B"/>
    <w:rsid w:val="00AF6CD2"/>
    <w:rsid w:val="00AF7A37"/>
    <w:rsid w:val="00B01A4D"/>
    <w:rsid w:val="00B01BD6"/>
    <w:rsid w:val="00B038B6"/>
    <w:rsid w:val="00B039F8"/>
    <w:rsid w:val="00B047DB"/>
    <w:rsid w:val="00B05DA7"/>
    <w:rsid w:val="00B06A25"/>
    <w:rsid w:val="00B06DC1"/>
    <w:rsid w:val="00B0723C"/>
    <w:rsid w:val="00B1203C"/>
    <w:rsid w:val="00B14769"/>
    <w:rsid w:val="00B16B98"/>
    <w:rsid w:val="00B16CFB"/>
    <w:rsid w:val="00B17BDF"/>
    <w:rsid w:val="00B23CB2"/>
    <w:rsid w:val="00B24EB2"/>
    <w:rsid w:val="00B265A8"/>
    <w:rsid w:val="00B27DAA"/>
    <w:rsid w:val="00B3045F"/>
    <w:rsid w:val="00B32720"/>
    <w:rsid w:val="00B32ED3"/>
    <w:rsid w:val="00B35CC3"/>
    <w:rsid w:val="00B35F71"/>
    <w:rsid w:val="00B41585"/>
    <w:rsid w:val="00B4249C"/>
    <w:rsid w:val="00B42DAE"/>
    <w:rsid w:val="00B43553"/>
    <w:rsid w:val="00B44423"/>
    <w:rsid w:val="00B46E15"/>
    <w:rsid w:val="00B5087A"/>
    <w:rsid w:val="00B50B17"/>
    <w:rsid w:val="00B514F4"/>
    <w:rsid w:val="00B52F09"/>
    <w:rsid w:val="00B538E5"/>
    <w:rsid w:val="00B53BF5"/>
    <w:rsid w:val="00B53C81"/>
    <w:rsid w:val="00B55229"/>
    <w:rsid w:val="00B5716C"/>
    <w:rsid w:val="00B61D9E"/>
    <w:rsid w:val="00B63F0F"/>
    <w:rsid w:val="00B6455A"/>
    <w:rsid w:val="00B6468D"/>
    <w:rsid w:val="00B6550B"/>
    <w:rsid w:val="00B6634F"/>
    <w:rsid w:val="00B663DF"/>
    <w:rsid w:val="00B66A39"/>
    <w:rsid w:val="00B66C7E"/>
    <w:rsid w:val="00B7131E"/>
    <w:rsid w:val="00B71DBF"/>
    <w:rsid w:val="00B76674"/>
    <w:rsid w:val="00B76E60"/>
    <w:rsid w:val="00B8101E"/>
    <w:rsid w:val="00B8187B"/>
    <w:rsid w:val="00B820FD"/>
    <w:rsid w:val="00B82CF1"/>
    <w:rsid w:val="00B83821"/>
    <w:rsid w:val="00B84E11"/>
    <w:rsid w:val="00B851E7"/>
    <w:rsid w:val="00B872D4"/>
    <w:rsid w:val="00B90467"/>
    <w:rsid w:val="00B91FCA"/>
    <w:rsid w:val="00B93E72"/>
    <w:rsid w:val="00B96402"/>
    <w:rsid w:val="00B96C04"/>
    <w:rsid w:val="00B970E0"/>
    <w:rsid w:val="00BA235C"/>
    <w:rsid w:val="00BA69B1"/>
    <w:rsid w:val="00BA7173"/>
    <w:rsid w:val="00BB2881"/>
    <w:rsid w:val="00BB43B1"/>
    <w:rsid w:val="00BB5F9A"/>
    <w:rsid w:val="00BB7ED5"/>
    <w:rsid w:val="00BC0797"/>
    <w:rsid w:val="00BC0F9A"/>
    <w:rsid w:val="00BC17F5"/>
    <w:rsid w:val="00BC27C3"/>
    <w:rsid w:val="00BC30D1"/>
    <w:rsid w:val="00BC36CC"/>
    <w:rsid w:val="00BC37FA"/>
    <w:rsid w:val="00BC6B02"/>
    <w:rsid w:val="00BC6F42"/>
    <w:rsid w:val="00BC70CA"/>
    <w:rsid w:val="00BC7F3D"/>
    <w:rsid w:val="00BD1101"/>
    <w:rsid w:val="00BD4C05"/>
    <w:rsid w:val="00BD51FF"/>
    <w:rsid w:val="00BD5CFE"/>
    <w:rsid w:val="00BD7984"/>
    <w:rsid w:val="00BE3549"/>
    <w:rsid w:val="00BE37F6"/>
    <w:rsid w:val="00BE4558"/>
    <w:rsid w:val="00BE4E16"/>
    <w:rsid w:val="00BE7295"/>
    <w:rsid w:val="00BF2B38"/>
    <w:rsid w:val="00BF3E19"/>
    <w:rsid w:val="00BF3EF2"/>
    <w:rsid w:val="00BF56B7"/>
    <w:rsid w:val="00BF704D"/>
    <w:rsid w:val="00BF7F70"/>
    <w:rsid w:val="00C00E43"/>
    <w:rsid w:val="00C00E86"/>
    <w:rsid w:val="00C01608"/>
    <w:rsid w:val="00C01E78"/>
    <w:rsid w:val="00C02FEE"/>
    <w:rsid w:val="00C02FFA"/>
    <w:rsid w:val="00C030A1"/>
    <w:rsid w:val="00C04667"/>
    <w:rsid w:val="00C0795A"/>
    <w:rsid w:val="00C1045D"/>
    <w:rsid w:val="00C11980"/>
    <w:rsid w:val="00C136F3"/>
    <w:rsid w:val="00C14594"/>
    <w:rsid w:val="00C162A9"/>
    <w:rsid w:val="00C169C4"/>
    <w:rsid w:val="00C17CDE"/>
    <w:rsid w:val="00C2016A"/>
    <w:rsid w:val="00C20C00"/>
    <w:rsid w:val="00C216AF"/>
    <w:rsid w:val="00C221CE"/>
    <w:rsid w:val="00C23A53"/>
    <w:rsid w:val="00C24426"/>
    <w:rsid w:val="00C24EEC"/>
    <w:rsid w:val="00C25362"/>
    <w:rsid w:val="00C27677"/>
    <w:rsid w:val="00C277C2"/>
    <w:rsid w:val="00C27A62"/>
    <w:rsid w:val="00C30136"/>
    <w:rsid w:val="00C301DA"/>
    <w:rsid w:val="00C30E4F"/>
    <w:rsid w:val="00C30FB7"/>
    <w:rsid w:val="00C31A43"/>
    <w:rsid w:val="00C324D8"/>
    <w:rsid w:val="00C325FB"/>
    <w:rsid w:val="00C34236"/>
    <w:rsid w:val="00C37816"/>
    <w:rsid w:val="00C37995"/>
    <w:rsid w:val="00C3799E"/>
    <w:rsid w:val="00C42EFC"/>
    <w:rsid w:val="00C43C15"/>
    <w:rsid w:val="00C43E6C"/>
    <w:rsid w:val="00C44889"/>
    <w:rsid w:val="00C45311"/>
    <w:rsid w:val="00C45AD4"/>
    <w:rsid w:val="00C463BD"/>
    <w:rsid w:val="00C47447"/>
    <w:rsid w:val="00C479D1"/>
    <w:rsid w:val="00C5186F"/>
    <w:rsid w:val="00C518AB"/>
    <w:rsid w:val="00C51B00"/>
    <w:rsid w:val="00C52A68"/>
    <w:rsid w:val="00C52D9F"/>
    <w:rsid w:val="00C52DD2"/>
    <w:rsid w:val="00C55018"/>
    <w:rsid w:val="00C55214"/>
    <w:rsid w:val="00C5589D"/>
    <w:rsid w:val="00C55D58"/>
    <w:rsid w:val="00C56975"/>
    <w:rsid w:val="00C56FBC"/>
    <w:rsid w:val="00C624B0"/>
    <w:rsid w:val="00C63B84"/>
    <w:rsid w:val="00C647B6"/>
    <w:rsid w:val="00C65414"/>
    <w:rsid w:val="00C66E09"/>
    <w:rsid w:val="00C66E4E"/>
    <w:rsid w:val="00C676AC"/>
    <w:rsid w:val="00C706F6"/>
    <w:rsid w:val="00C71106"/>
    <w:rsid w:val="00C7144B"/>
    <w:rsid w:val="00C714A3"/>
    <w:rsid w:val="00C71587"/>
    <w:rsid w:val="00C739AB"/>
    <w:rsid w:val="00C73D98"/>
    <w:rsid w:val="00C755B0"/>
    <w:rsid w:val="00C80179"/>
    <w:rsid w:val="00C8286B"/>
    <w:rsid w:val="00C841DF"/>
    <w:rsid w:val="00C84A12"/>
    <w:rsid w:val="00C86094"/>
    <w:rsid w:val="00C86569"/>
    <w:rsid w:val="00C8699C"/>
    <w:rsid w:val="00C86FB6"/>
    <w:rsid w:val="00C87A2B"/>
    <w:rsid w:val="00C921C7"/>
    <w:rsid w:val="00C92698"/>
    <w:rsid w:val="00C92BCF"/>
    <w:rsid w:val="00C933E5"/>
    <w:rsid w:val="00C9659E"/>
    <w:rsid w:val="00C96F73"/>
    <w:rsid w:val="00C97053"/>
    <w:rsid w:val="00C972B0"/>
    <w:rsid w:val="00C976B7"/>
    <w:rsid w:val="00CA30D0"/>
    <w:rsid w:val="00CA3516"/>
    <w:rsid w:val="00CA46F7"/>
    <w:rsid w:val="00CB1163"/>
    <w:rsid w:val="00CB1AD3"/>
    <w:rsid w:val="00CB1B76"/>
    <w:rsid w:val="00CB3C83"/>
    <w:rsid w:val="00CB3E3D"/>
    <w:rsid w:val="00CB3EC8"/>
    <w:rsid w:val="00CB4206"/>
    <w:rsid w:val="00CB4447"/>
    <w:rsid w:val="00CB4DCF"/>
    <w:rsid w:val="00CB51E6"/>
    <w:rsid w:val="00CB5375"/>
    <w:rsid w:val="00CB53A5"/>
    <w:rsid w:val="00CB625C"/>
    <w:rsid w:val="00CB771E"/>
    <w:rsid w:val="00CB7810"/>
    <w:rsid w:val="00CC00B8"/>
    <w:rsid w:val="00CC095B"/>
    <w:rsid w:val="00CC13A3"/>
    <w:rsid w:val="00CC14C5"/>
    <w:rsid w:val="00CC154F"/>
    <w:rsid w:val="00CC1616"/>
    <w:rsid w:val="00CC262F"/>
    <w:rsid w:val="00CC31B4"/>
    <w:rsid w:val="00CC4097"/>
    <w:rsid w:val="00CC45A9"/>
    <w:rsid w:val="00CC498E"/>
    <w:rsid w:val="00CC4BAD"/>
    <w:rsid w:val="00CC5CA4"/>
    <w:rsid w:val="00CC6030"/>
    <w:rsid w:val="00CC7A69"/>
    <w:rsid w:val="00CD07B9"/>
    <w:rsid w:val="00CD0878"/>
    <w:rsid w:val="00CD090C"/>
    <w:rsid w:val="00CD35CC"/>
    <w:rsid w:val="00CD4018"/>
    <w:rsid w:val="00CD67E3"/>
    <w:rsid w:val="00CD76F1"/>
    <w:rsid w:val="00CE0229"/>
    <w:rsid w:val="00CE09A0"/>
    <w:rsid w:val="00CE0F55"/>
    <w:rsid w:val="00CE5A1E"/>
    <w:rsid w:val="00CE6042"/>
    <w:rsid w:val="00CE63F2"/>
    <w:rsid w:val="00CF0108"/>
    <w:rsid w:val="00CF306B"/>
    <w:rsid w:val="00CF4584"/>
    <w:rsid w:val="00CF496C"/>
    <w:rsid w:val="00CF4C8F"/>
    <w:rsid w:val="00CF6B4A"/>
    <w:rsid w:val="00D01421"/>
    <w:rsid w:val="00D0359E"/>
    <w:rsid w:val="00D03B59"/>
    <w:rsid w:val="00D07EE6"/>
    <w:rsid w:val="00D103C1"/>
    <w:rsid w:val="00D11CBE"/>
    <w:rsid w:val="00D129D7"/>
    <w:rsid w:val="00D13636"/>
    <w:rsid w:val="00D1404D"/>
    <w:rsid w:val="00D1437F"/>
    <w:rsid w:val="00D14AC2"/>
    <w:rsid w:val="00D1526B"/>
    <w:rsid w:val="00D15826"/>
    <w:rsid w:val="00D162E5"/>
    <w:rsid w:val="00D16499"/>
    <w:rsid w:val="00D2005D"/>
    <w:rsid w:val="00D20205"/>
    <w:rsid w:val="00D21D55"/>
    <w:rsid w:val="00D2217E"/>
    <w:rsid w:val="00D22DD3"/>
    <w:rsid w:val="00D24732"/>
    <w:rsid w:val="00D25378"/>
    <w:rsid w:val="00D2540E"/>
    <w:rsid w:val="00D27DBE"/>
    <w:rsid w:val="00D3086D"/>
    <w:rsid w:val="00D30EAF"/>
    <w:rsid w:val="00D355DB"/>
    <w:rsid w:val="00D40772"/>
    <w:rsid w:val="00D41B4A"/>
    <w:rsid w:val="00D4337E"/>
    <w:rsid w:val="00D438BD"/>
    <w:rsid w:val="00D45AC8"/>
    <w:rsid w:val="00D47916"/>
    <w:rsid w:val="00D505C6"/>
    <w:rsid w:val="00D51040"/>
    <w:rsid w:val="00D519C8"/>
    <w:rsid w:val="00D5265E"/>
    <w:rsid w:val="00D52976"/>
    <w:rsid w:val="00D52A09"/>
    <w:rsid w:val="00D5324E"/>
    <w:rsid w:val="00D53700"/>
    <w:rsid w:val="00D54120"/>
    <w:rsid w:val="00D56F3B"/>
    <w:rsid w:val="00D60705"/>
    <w:rsid w:val="00D60BF5"/>
    <w:rsid w:val="00D612DB"/>
    <w:rsid w:val="00D61AE3"/>
    <w:rsid w:val="00D61E7E"/>
    <w:rsid w:val="00D643E2"/>
    <w:rsid w:val="00D64558"/>
    <w:rsid w:val="00D649EE"/>
    <w:rsid w:val="00D64D6A"/>
    <w:rsid w:val="00D65264"/>
    <w:rsid w:val="00D65481"/>
    <w:rsid w:val="00D65F0B"/>
    <w:rsid w:val="00D668B1"/>
    <w:rsid w:val="00D70030"/>
    <w:rsid w:val="00D70462"/>
    <w:rsid w:val="00D705C6"/>
    <w:rsid w:val="00D7406F"/>
    <w:rsid w:val="00D74459"/>
    <w:rsid w:val="00D74700"/>
    <w:rsid w:val="00D74A5A"/>
    <w:rsid w:val="00D75BE8"/>
    <w:rsid w:val="00D768F7"/>
    <w:rsid w:val="00D77706"/>
    <w:rsid w:val="00D77C02"/>
    <w:rsid w:val="00D81320"/>
    <w:rsid w:val="00D8253E"/>
    <w:rsid w:val="00D82C50"/>
    <w:rsid w:val="00D83CE3"/>
    <w:rsid w:val="00D84FFB"/>
    <w:rsid w:val="00D90EEF"/>
    <w:rsid w:val="00D92354"/>
    <w:rsid w:val="00D925E5"/>
    <w:rsid w:val="00D953AF"/>
    <w:rsid w:val="00D9713A"/>
    <w:rsid w:val="00DA2171"/>
    <w:rsid w:val="00DA236F"/>
    <w:rsid w:val="00DA2529"/>
    <w:rsid w:val="00DA2D1D"/>
    <w:rsid w:val="00DB2C3F"/>
    <w:rsid w:val="00DB3C97"/>
    <w:rsid w:val="00DB4DC1"/>
    <w:rsid w:val="00DC0541"/>
    <w:rsid w:val="00DC06E0"/>
    <w:rsid w:val="00DC1487"/>
    <w:rsid w:val="00DC1863"/>
    <w:rsid w:val="00DC1B77"/>
    <w:rsid w:val="00DC36CD"/>
    <w:rsid w:val="00DC37D7"/>
    <w:rsid w:val="00DC4D93"/>
    <w:rsid w:val="00DC5B3E"/>
    <w:rsid w:val="00DC5E0D"/>
    <w:rsid w:val="00DC60FB"/>
    <w:rsid w:val="00DC6F7A"/>
    <w:rsid w:val="00DC724B"/>
    <w:rsid w:val="00DC73DB"/>
    <w:rsid w:val="00DC7B19"/>
    <w:rsid w:val="00DC7BB4"/>
    <w:rsid w:val="00DD0BFE"/>
    <w:rsid w:val="00DD2379"/>
    <w:rsid w:val="00DD2719"/>
    <w:rsid w:val="00DD2A1A"/>
    <w:rsid w:val="00DD3C51"/>
    <w:rsid w:val="00DD4CEA"/>
    <w:rsid w:val="00DD4E8B"/>
    <w:rsid w:val="00DE3553"/>
    <w:rsid w:val="00DE40D6"/>
    <w:rsid w:val="00DE703B"/>
    <w:rsid w:val="00DE73BB"/>
    <w:rsid w:val="00DE7BD7"/>
    <w:rsid w:val="00DE7E22"/>
    <w:rsid w:val="00DF1F32"/>
    <w:rsid w:val="00DF22DE"/>
    <w:rsid w:val="00DF2532"/>
    <w:rsid w:val="00DF26A9"/>
    <w:rsid w:val="00DF50E8"/>
    <w:rsid w:val="00DF5BE4"/>
    <w:rsid w:val="00DF6A5D"/>
    <w:rsid w:val="00E008AC"/>
    <w:rsid w:val="00E01801"/>
    <w:rsid w:val="00E018E0"/>
    <w:rsid w:val="00E03899"/>
    <w:rsid w:val="00E03D37"/>
    <w:rsid w:val="00E05977"/>
    <w:rsid w:val="00E059F9"/>
    <w:rsid w:val="00E05ABB"/>
    <w:rsid w:val="00E068A8"/>
    <w:rsid w:val="00E0755B"/>
    <w:rsid w:val="00E07762"/>
    <w:rsid w:val="00E10785"/>
    <w:rsid w:val="00E10FFF"/>
    <w:rsid w:val="00E112FE"/>
    <w:rsid w:val="00E121C7"/>
    <w:rsid w:val="00E137E6"/>
    <w:rsid w:val="00E13AE1"/>
    <w:rsid w:val="00E13B28"/>
    <w:rsid w:val="00E155E3"/>
    <w:rsid w:val="00E15D61"/>
    <w:rsid w:val="00E16C1C"/>
    <w:rsid w:val="00E173B9"/>
    <w:rsid w:val="00E17A81"/>
    <w:rsid w:val="00E21322"/>
    <w:rsid w:val="00E2138E"/>
    <w:rsid w:val="00E21E0C"/>
    <w:rsid w:val="00E21EE4"/>
    <w:rsid w:val="00E22913"/>
    <w:rsid w:val="00E22EF0"/>
    <w:rsid w:val="00E2314C"/>
    <w:rsid w:val="00E2408B"/>
    <w:rsid w:val="00E27638"/>
    <w:rsid w:val="00E30255"/>
    <w:rsid w:val="00E31DC8"/>
    <w:rsid w:val="00E324C2"/>
    <w:rsid w:val="00E32712"/>
    <w:rsid w:val="00E33D57"/>
    <w:rsid w:val="00E3522D"/>
    <w:rsid w:val="00E3628C"/>
    <w:rsid w:val="00E405B2"/>
    <w:rsid w:val="00E430C4"/>
    <w:rsid w:val="00E47CC9"/>
    <w:rsid w:val="00E51CBB"/>
    <w:rsid w:val="00E52F3E"/>
    <w:rsid w:val="00E55777"/>
    <w:rsid w:val="00E55D88"/>
    <w:rsid w:val="00E5603A"/>
    <w:rsid w:val="00E56664"/>
    <w:rsid w:val="00E607A6"/>
    <w:rsid w:val="00E61609"/>
    <w:rsid w:val="00E62CEF"/>
    <w:rsid w:val="00E63336"/>
    <w:rsid w:val="00E63790"/>
    <w:rsid w:val="00E645ED"/>
    <w:rsid w:val="00E65825"/>
    <w:rsid w:val="00E65CD0"/>
    <w:rsid w:val="00E66679"/>
    <w:rsid w:val="00E703BD"/>
    <w:rsid w:val="00E7054A"/>
    <w:rsid w:val="00E70819"/>
    <w:rsid w:val="00E72E55"/>
    <w:rsid w:val="00E77AF5"/>
    <w:rsid w:val="00E80191"/>
    <w:rsid w:val="00E8121F"/>
    <w:rsid w:val="00E82AA9"/>
    <w:rsid w:val="00E839D9"/>
    <w:rsid w:val="00E83F9B"/>
    <w:rsid w:val="00E87811"/>
    <w:rsid w:val="00E927EB"/>
    <w:rsid w:val="00E94262"/>
    <w:rsid w:val="00E949AB"/>
    <w:rsid w:val="00E94ECB"/>
    <w:rsid w:val="00E9554F"/>
    <w:rsid w:val="00E9687A"/>
    <w:rsid w:val="00E973E7"/>
    <w:rsid w:val="00EA125A"/>
    <w:rsid w:val="00EA135A"/>
    <w:rsid w:val="00EA2341"/>
    <w:rsid w:val="00EA24D4"/>
    <w:rsid w:val="00EA27A3"/>
    <w:rsid w:val="00EA2ED9"/>
    <w:rsid w:val="00EA4A5B"/>
    <w:rsid w:val="00EA4AD1"/>
    <w:rsid w:val="00EA5B46"/>
    <w:rsid w:val="00EA5BAB"/>
    <w:rsid w:val="00EA6AD2"/>
    <w:rsid w:val="00EA765C"/>
    <w:rsid w:val="00EA7B75"/>
    <w:rsid w:val="00EB2562"/>
    <w:rsid w:val="00EB2DE4"/>
    <w:rsid w:val="00EB35DB"/>
    <w:rsid w:val="00EB536E"/>
    <w:rsid w:val="00EB7ADF"/>
    <w:rsid w:val="00EC06BA"/>
    <w:rsid w:val="00EC0CE2"/>
    <w:rsid w:val="00EC1465"/>
    <w:rsid w:val="00EC1F1B"/>
    <w:rsid w:val="00EC259D"/>
    <w:rsid w:val="00EC2AA8"/>
    <w:rsid w:val="00EC3962"/>
    <w:rsid w:val="00EC3B38"/>
    <w:rsid w:val="00EC4BCB"/>
    <w:rsid w:val="00EC55D9"/>
    <w:rsid w:val="00EC730D"/>
    <w:rsid w:val="00EC74E3"/>
    <w:rsid w:val="00ED11E2"/>
    <w:rsid w:val="00ED2674"/>
    <w:rsid w:val="00ED5195"/>
    <w:rsid w:val="00ED5BAE"/>
    <w:rsid w:val="00ED7A15"/>
    <w:rsid w:val="00EE006A"/>
    <w:rsid w:val="00EE0245"/>
    <w:rsid w:val="00EE0624"/>
    <w:rsid w:val="00EE2BCB"/>
    <w:rsid w:val="00EE48F6"/>
    <w:rsid w:val="00EF0854"/>
    <w:rsid w:val="00EF0B89"/>
    <w:rsid w:val="00EF2E68"/>
    <w:rsid w:val="00EF4E0D"/>
    <w:rsid w:val="00F0277E"/>
    <w:rsid w:val="00F02947"/>
    <w:rsid w:val="00F02F45"/>
    <w:rsid w:val="00F030C8"/>
    <w:rsid w:val="00F04BF4"/>
    <w:rsid w:val="00F04D69"/>
    <w:rsid w:val="00F05D57"/>
    <w:rsid w:val="00F0782B"/>
    <w:rsid w:val="00F1082D"/>
    <w:rsid w:val="00F10B95"/>
    <w:rsid w:val="00F112BB"/>
    <w:rsid w:val="00F12395"/>
    <w:rsid w:val="00F12F23"/>
    <w:rsid w:val="00F1577C"/>
    <w:rsid w:val="00F15C68"/>
    <w:rsid w:val="00F162E0"/>
    <w:rsid w:val="00F174D7"/>
    <w:rsid w:val="00F200CF"/>
    <w:rsid w:val="00F201AD"/>
    <w:rsid w:val="00F20320"/>
    <w:rsid w:val="00F21E69"/>
    <w:rsid w:val="00F21E8F"/>
    <w:rsid w:val="00F229E4"/>
    <w:rsid w:val="00F22C00"/>
    <w:rsid w:val="00F24A61"/>
    <w:rsid w:val="00F25E0F"/>
    <w:rsid w:val="00F26D75"/>
    <w:rsid w:val="00F276FE"/>
    <w:rsid w:val="00F27DEF"/>
    <w:rsid w:val="00F31D71"/>
    <w:rsid w:val="00F33080"/>
    <w:rsid w:val="00F34755"/>
    <w:rsid w:val="00F347CE"/>
    <w:rsid w:val="00F35C54"/>
    <w:rsid w:val="00F37097"/>
    <w:rsid w:val="00F37E61"/>
    <w:rsid w:val="00F40BD2"/>
    <w:rsid w:val="00F41082"/>
    <w:rsid w:val="00F41D88"/>
    <w:rsid w:val="00F4293B"/>
    <w:rsid w:val="00F43B64"/>
    <w:rsid w:val="00F44BF7"/>
    <w:rsid w:val="00F46D49"/>
    <w:rsid w:val="00F470D5"/>
    <w:rsid w:val="00F5106A"/>
    <w:rsid w:val="00F52626"/>
    <w:rsid w:val="00F53976"/>
    <w:rsid w:val="00F54714"/>
    <w:rsid w:val="00F54D79"/>
    <w:rsid w:val="00F5585E"/>
    <w:rsid w:val="00F571CE"/>
    <w:rsid w:val="00F60A3E"/>
    <w:rsid w:val="00F611D1"/>
    <w:rsid w:val="00F613DB"/>
    <w:rsid w:val="00F635AD"/>
    <w:rsid w:val="00F6633D"/>
    <w:rsid w:val="00F66888"/>
    <w:rsid w:val="00F713AB"/>
    <w:rsid w:val="00F734B2"/>
    <w:rsid w:val="00F7570D"/>
    <w:rsid w:val="00F75723"/>
    <w:rsid w:val="00F7641B"/>
    <w:rsid w:val="00F80D39"/>
    <w:rsid w:val="00F816E8"/>
    <w:rsid w:val="00F82896"/>
    <w:rsid w:val="00F83060"/>
    <w:rsid w:val="00F840D1"/>
    <w:rsid w:val="00F84CAE"/>
    <w:rsid w:val="00F85BF5"/>
    <w:rsid w:val="00F86102"/>
    <w:rsid w:val="00F86E19"/>
    <w:rsid w:val="00F87819"/>
    <w:rsid w:val="00F87A1C"/>
    <w:rsid w:val="00F9197F"/>
    <w:rsid w:val="00F932F6"/>
    <w:rsid w:val="00F94448"/>
    <w:rsid w:val="00F94E5F"/>
    <w:rsid w:val="00F960F1"/>
    <w:rsid w:val="00FA0231"/>
    <w:rsid w:val="00FA064B"/>
    <w:rsid w:val="00FA2E18"/>
    <w:rsid w:val="00FA3316"/>
    <w:rsid w:val="00FA42D5"/>
    <w:rsid w:val="00FA51D0"/>
    <w:rsid w:val="00FA5A35"/>
    <w:rsid w:val="00FA7A85"/>
    <w:rsid w:val="00FB01D2"/>
    <w:rsid w:val="00FB14EA"/>
    <w:rsid w:val="00FB15BD"/>
    <w:rsid w:val="00FB7EDC"/>
    <w:rsid w:val="00FC0244"/>
    <w:rsid w:val="00FC2F4A"/>
    <w:rsid w:val="00FC3184"/>
    <w:rsid w:val="00FC4C0F"/>
    <w:rsid w:val="00FC6FE5"/>
    <w:rsid w:val="00FD0263"/>
    <w:rsid w:val="00FD12DE"/>
    <w:rsid w:val="00FD1F1A"/>
    <w:rsid w:val="00FD228D"/>
    <w:rsid w:val="00FD27F0"/>
    <w:rsid w:val="00FD3DC6"/>
    <w:rsid w:val="00FD42B4"/>
    <w:rsid w:val="00FD47E3"/>
    <w:rsid w:val="00FD7A65"/>
    <w:rsid w:val="00FE00F6"/>
    <w:rsid w:val="00FE365F"/>
    <w:rsid w:val="00FE62B6"/>
    <w:rsid w:val="00FE679D"/>
    <w:rsid w:val="00FE6EF3"/>
    <w:rsid w:val="00FE6F59"/>
    <w:rsid w:val="00FE76A0"/>
    <w:rsid w:val="00FF1E35"/>
    <w:rsid w:val="00FF2C09"/>
    <w:rsid w:val="00FF319B"/>
    <w:rsid w:val="00FF64F7"/>
    <w:rsid w:val="00FF71D9"/>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3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975"/>
    <w:pPr>
      <w:spacing w:after="200" w:line="276" w:lineRule="auto"/>
    </w:pPr>
    <w:rPr>
      <w:sz w:val="22"/>
      <w:szCs w:val="22"/>
    </w:rPr>
  </w:style>
  <w:style w:type="paragraph" w:styleId="1">
    <w:name w:val="heading 1"/>
    <w:basedOn w:val="a"/>
    <w:next w:val="a"/>
    <w:link w:val="10"/>
    <w:uiPriority w:val="99"/>
    <w:qFormat/>
    <w:rsid w:val="00DC054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5924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10AF3"/>
    <w:pPr>
      <w:keepNext/>
      <w:keepLines/>
      <w:spacing w:before="200" w:after="0"/>
      <w:outlineLvl w:val="2"/>
    </w:pPr>
    <w:rPr>
      <w:rFonts w:ascii="Cambria" w:hAnsi="Cambria"/>
      <w:b/>
      <w:bCs/>
      <w:color w:val="4F81BD"/>
    </w:rPr>
  </w:style>
  <w:style w:type="paragraph" w:styleId="4">
    <w:name w:val="heading 4"/>
    <w:basedOn w:val="a"/>
    <w:next w:val="a"/>
    <w:link w:val="40"/>
    <w:uiPriority w:val="9"/>
    <w:unhideWhenUsed/>
    <w:qFormat/>
    <w:rsid w:val="00DC7B19"/>
    <w:pPr>
      <w:keepNext/>
      <w:keepLines/>
      <w:spacing w:before="200" w:after="0"/>
      <w:outlineLvl w:val="3"/>
    </w:pPr>
    <w:rPr>
      <w:rFonts w:ascii="Cambria" w:hAnsi="Cambria"/>
      <w:b/>
      <w:bCs/>
      <w:i/>
      <w:iCs/>
      <w:color w:val="4F81BD"/>
    </w:rPr>
  </w:style>
  <w:style w:type="paragraph" w:styleId="5">
    <w:name w:val="heading 5"/>
    <w:basedOn w:val="a"/>
    <w:next w:val="a"/>
    <w:link w:val="50"/>
    <w:uiPriority w:val="9"/>
    <w:semiHidden/>
    <w:unhideWhenUsed/>
    <w:qFormat/>
    <w:rsid w:val="00DC0541"/>
    <w:pPr>
      <w:keepNext/>
      <w:keepLines/>
      <w:spacing w:before="200" w:after="0"/>
      <w:outlineLvl w:val="4"/>
    </w:pPr>
    <w:rPr>
      <w:rFonts w:ascii="Cambria" w:hAnsi="Cambria"/>
      <w:color w:val="243F60"/>
    </w:rPr>
  </w:style>
  <w:style w:type="paragraph" w:styleId="6">
    <w:name w:val="heading 6"/>
    <w:basedOn w:val="a"/>
    <w:next w:val="a"/>
    <w:link w:val="60"/>
    <w:uiPriority w:val="99"/>
    <w:unhideWhenUsed/>
    <w:qFormat/>
    <w:rsid w:val="007B0C78"/>
    <w:pPr>
      <w:keepNext/>
      <w:spacing w:after="0" w:line="360" w:lineRule="auto"/>
      <w:jc w:val="center"/>
      <w:outlineLvl w:val="5"/>
    </w:pPr>
    <w:rPr>
      <w:sz w:val="28"/>
      <w:szCs w:val="28"/>
    </w:rPr>
  </w:style>
  <w:style w:type="paragraph" w:styleId="7">
    <w:name w:val="heading 7"/>
    <w:basedOn w:val="a"/>
    <w:next w:val="a"/>
    <w:link w:val="70"/>
    <w:uiPriority w:val="9"/>
    <w:semiHidden/>
    <w:unhideWhenUsed/>
    <w:qFormat/>
    <w:rsid w:val="00060466"/>
    <w:pPr>
      <w:keepNext/>
      <w:keepLines/>
      <w:spacing w:before="200" w:after="0"/>
      <w:outlineLvl w:val="6"/>
    </w:pPr>
    <w:rPr>
      <w:rFonts w:ascii="Cambria" w:hAnsi="Cambria"/>
      <w:i/>
      <w:iCs/>
      <w:color w:val="404040"/>
    </w:rPr>
  </w:style>
  <w:style w:type="paragraph" w:styleId="8">
    <w:name w:val="heading 8"/>
    <w:basedOn w:val="a"/>
    <w:next w:val="a"/>
    <w:link w:val="80"/>
    <w:qFormat/>
    <w:rsid w:val="00DC0541"/>
    <w:pPr>
      <w:spacing w:before="240" w:after="60" w:line="240" w:lineRule="auto"/>
      <w:outlineLvl w:val="7"/>
    </w:pPr>
    <w:rPr>
      <w:rFonts w:ascii="Times New Roman" w:hAnsi="Times New Roman"/>
      <w:i/>
      <w:iCs/>
      <w:sz w:val="24"/>
      <w:szCs w:val="24"/>
    </w:rPr>
  </w:style>
  <w:style w:type="paragraph" w:styleId="9">
    <w:name w:val="heading 9"/>
    <w:basedOn w:val="a"/>
    <w:next w:val="a"/>
    <w:link w:val="90"/>
    <w:uiPriority w:val="99"/>
    <w:unhideWhenUsed/>
    <w:qFormat/>
    <w:rsid w:val="007B0C78"/>
    <w:pPr>
      <w:keepNext/>
      <w:spacing w:after="0" w:line="360" w:lineRule="auto"/>
      <w:jc w:val="right"/>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7B0C78"/>
    <w:rPr>
      <w:rFonts w:ascii="Calibri" w:eastAsia="Times New Roman" w:hAnsi="Calibri" w:cs="Times New Roman"/>
      <w:sz w:val="28"/>
      <w:szCs w:val="28"/>
    </w:rPr>
  </w:style>
  <w:style w:type="character" w:customStyle="1" w:styleId="90">
    <w:name w:val="Заголовок 9 Знак"/>
    <w:basedOn w:val="a0"/>
    <w:link w:val="9"/>
    <w:uiPriority w:val="99"/>
    <w:rsid w:val="007B0C78"/>
    <w:rPr>
      <w:rFonts w:ascii="Calibri" w:eastAsia="Times New Roman" w:hAnsi="Calibri" w:cs="Times New Roman"/>
      <w:b/>
      <w:bCs/>
      <w:sz w:val="28"/>
      <w:szCs w:val="28"/>
    </w:rPr>
  </w:style>
  <w:style w:type="paragraph" w:styleId="a3">
    <w:name w:val="Title"/>
    <w:basedOn w:val="a"/>
    <w:link w:val="a4"/>
    <w:uiPriority w:val="99"/>
    <w:qFormat/>
    <w:rsid w:val="007B0C78"/>
    <w:pPr>
      <w:numPr>
        <w:ilvl w:val="12"/>
      </w:numPr>
      <w:spacing w:after="0" w:line="240" w:lineRule="auto"/>
      <w:jc w:val="center"/>
    </w:pPr>
    <w:rPr>
      <w:b/>
      <w:bCs/>
      <w:sz w:val="28"/>
      <w:szCs w:val="28"/>
    </w:rPr>
  </w:style>
  <w:style w:type="character" w:customStyle="1" w:styleId="a4">
    <w:name w:val="Название Знак"/>
    <w:basedOn w:val="a0"/>
    <w:link w:val="a3"/>
    <w:uiPriority w:val="99"/>
    <w:rsid w:val="007B0C78"/>
    <w:rPr>
      <w:rFonts w:ascii="Calibri" w:eastAsia="Times New Roman" w:hAnsi="Calibri" w:cs="Times New Roman"/>
      <w:b/>
      <w:bCs/>
      <w:sz w:val="28"/>
      <w:szCs w:val="28"/>
    </w:rPr>
  </w:style>
  <w:style w:type="paragraph" w:customStyle="1" w:styleId="31">
    <w:name w:val="Основной текст с отступом 31"/>
    <w:basedOn w:val="a"/>
    <w:rsid w:val="00E55777"/>
    <w:pPr>
      <w:suppressAutoHyphens/>
      <w:spacing w:after="0" w:line="360" w:lineRule="auto"/>
      <w:ind w:firstLine="720"/>
      <w:jc w:val="both"/>
    </w:pPr>
    <w:rPr>
      <w:rFonts w:ascii="Times New Roman" w:hAnsi="Times New Roman"/>
      <w:sz w:val="24"/>
      <w:szCs w:val="24"/>
      <w:lang w:eastAsia="ar-SA"/>
    </w:rPr>
  </w:style>
  <w:style w:type="paragraph" w:styleId="32">
    <w:name w:val="Body Text 3"/>
    <w:basedOn w:val="a"/>
    <w:link w:val="33"/>
    <w:rsid w:val="00E55777"/>
    <w:pPr>
      <w:spacing w:after="0" w:line="360" w:lineRule="auto"/>
      <w:jc w:val="both"/>
    </w:pPr>
    <w:rPr>
      <w:rFonts w:ascii="Times New Roman" w:hAnsi="Times New Roman"/>
      <w:b/>
      <w:bCs/>
      <w:sz w:val="24"/>
      <w:szCs w:val="20"/>
    </w:rPr>
  </w:style>
  <w:style w:type="character" w:customStyle="1" w:styleId="33">
    <w:name w:val="Основной текст 3 Знак"/>
    <w:basedOn w:val="a0"/>
    <w:link w:val="32"/>
    <w:rsid w:val="00E55777"/>
    <w:rPr>
      <w:rFonts w:ascii="Times New Roman" w:eastAsia="Times New Roman" w:hAnsi="Times New Roman" w:cs="Times New Roman"/>
      <w:b/>
      <w:bCs/>
      <w:sz w:val="24"/>
      <w:szCs w:val="20"/>
    </w:rPr>
  </w:style>
  <w:style w:type="paragraph" w:styleId="34">
    <w:name w:val="Body Text Indent 3"/>
    <w:basedOn w:val="a"/>
    <w:link w:val="35"/>
    <w:uiPriority w:val="99"/>
    <w:semiHidden/>
    <w:unhideWhenUsed/>
    <w:rsid w:val="000620F9"/>
    <w:pPr>
      <w:spacing w:after="120"/>
      <w:ind w:left="283"/>
    </w:pPr>
    <w:rPr>
      <w:sz w:val="16"/>
      <w:szCs w:val="16"/>
    </w:rPr>
  </w:style>
  <w:style w:type="character" w:customStyle="1" w:styleId="35">
    <w:name w:val="Основной текст с отступом 3 Знак"/>
    <w:basedOn w:val="a0"/>
    <w:link w:val="34"/>
    <w:uiPriority w:val="99"/>
    <w:semiHidden/>
    <w:rsid w:val="000620F9"/>
    <w:rPr>
      <w:sz w:val="16"/>
      <w:szCs w:val="16"/>
    </w:rPr>
  </w:style>
  <w:style w:type="paragraph" w:styleId="a5">
    <w:name w:val="Normal (Web)"/>
    <w:basedOn w:val="a"/>
    <w:uiPriority w:val="99"/>
    <w:rsid w:val="000620F9"/>
    <w:pPr>
      <w:suppressAutoHyphens/>
      <w:spacing w:before="280" w:after="280" w:line="240" w:lineRule="auto"/>
    </w:pPr>
    <w:rPr>
      <w:rFonts w:ascii="Arial Unicode MS" w:eastAsia="Arial Unicode MS" w:hAnsi="Arial Unicode MS" w:cs="Arial Unicode MS"/>
      <w:sz w:val="24"/>
      <w:szCs w:val="24"/>
      <w:lang w:eastAsia="ar-SA"/>
    </w:rPr>
  </w:style>
  <w:style w:type="character" w:customStyle="1" w:styleId="40">
    <w:name w:val="Заголовок 4 Знак"/>
    <w:basedOn w:val="a0"/>
    <w:link w:val="4"/>
    <w:uiPriority w:val="9"/>
    <w:rsid w:val="00DC7B19"/>
    <w:rPr>
      <w:rFonts w:ascii="Cambria" w:eastAsia="Times New Roman" w:hAnsi="Cambria" w:cs="Times New Roman"/>
      <w:b/>
      <w:bCs/>
      <w:i/>
      <w:iCs/>
      <w:color w:val="4F81BD"/>
    </w:rPr>
  </w:style>
  <w:style w:type="paragraph" w:styleId="a6">
    <w:name w:val="Body Text"/>
    <w:basedOn w:val="a"/>
    <w:link w:val="a7"/>
    <w:uiPriority w:val="99"/>
    <w:semiHidden/>
    <w:unhideWhenUsed/>
    <w:rsid w:val="00DC7B19"/>
    <w:pPr>
      <w:spacing w:after="120"/>
    </w:pPr>
  </w:style>
  <w:style w:type="character" w:customStyle="1" w:styleId="a7">
    <w:name w:val="Основной текст Знак"/>
    <w:basedOn w:val="a0"/>
    <w:link w:val="a6"/>
    <w:uiPriority w:val="99"/>
    <w:semiHidden/>
    <w:rsid w:val="00DC7B19"/>
  </w:style>
  <w:style w:type="paragraph" w:styleId="a8">
    <w:name w:val="Body Text Indent"/>
    <w:basedOn w:val="a"/>
    <w:link w:val="a9"/>
    <w:uiPriority w:val="99"/>
    <w:unhideWhenUsed/>
    <w:rsid w:val="00DC7B19"/>
    <w:pPr>
      <w:spacing w:after="120"/>
      <w:ind w:left="283"/>
    </w:pPr>
  </w:style>
  <w:style w:type="character" w:customStyle="1" w:styleId="a9">
    <w:name w:val="Основной текст с отступом Знак"/>
    <w:basedOn w:val="a0"/>
    <w:link w:val="a8"/>
    <w:uiPriority w:val="99"/>
    <w:rsid w:val="00DC7B19"/>
  </w:style>
  <w:style w:type="character" w:styleId="aa">
    <w:name w:val="Hyperlink"/>
    <w:basedOn w:val="a0"/>
    <w:uiPriority w:val="99"/>
    <w:unhideWhenUsed/>
    <w:rsid w:val="004B7712"/>
    <w:rPr>
      <w:color w:val="0000FF"/>
      <w:u w:val="single"/>
    </w:rPr>
  </w:style>
  <w:style w:type="paragraph" w:customStyle="1" w:styleId="11">
    <w:name w:val="Обычный1"/>
    <w:rsid w:val="00120927"/>
    <w:pPr>
      <w:widowControl w:val="0"/>
      <w:suppressAutoHyphens/>
      <w:spacing w:line="256" w:lineRule="auto"/>
      <w:ind w:firstLine="840"/>
    </w:pPr>
    <w:rPr>
      <w:rFonts w:ascii="Times New Roman" w:eastAsia="Arial" w:hAnsi="Times New Roman"/>
      <w:sz w:val="28"/>
      <w:lang w:eastAsia="ar-SA"/>
    </w:rPr>
  </w:style>
  <w:style w:type="character" w:customStyle="1" w:styleId="80">
    <w:name w:val="Заголовок 8 Знак"/>
    <w:basedOn w:val="a0"/>
    <w:link w:val="8"/>
    <w:rsid w:val="00DC0541"/>
    <w:rPr>
      <w:rFonts w:ascii="Times New Roman" w:eastAsia="Times New Roman" w:hAnsi="Times New Roman" w:cs="Times New Roman"/>
      <w:i/>
      <w:iCs/>
      <w:sz w:val="24"/>
      <w:szCs w:val="24"/>
    </w:rPr>
  </w:style>
  <w:style w:type="character" w:customStyle="1" w:styleId="10">
    <w:name w:val="Заголовок 1 Знак"/>
    <w:basedOn w:val="a0"/>
    <w:link w:val="1"/>
    <w:uiPriority w:val="99"/>
    <w:rsid w:val="00DC0541"/>
    <w:rPr>
      <w:rFonts w:ascii="Cambria" w:eastAsia="Times New Roman" w:hAnsi="Cambria" w:cs="Times New Roman"/>
      <w:b/>
      <w:bCs/>
      <w:color w:val="365F91"/>
      <w:sz w:val="28"/>
      <w:szCs w:val="28"/>
    </w:rPr>
  </w:style>
  <w:style w:type="character" w:customStyle="1" w:styleId="50">
    <w:name w:val="Заголовок 5 Знак"/>
    <w:basedOn w:val="a0"/>
    <w:link w:val="5"/>
    <w:uiPriority w:val="9"/>
    <w:semiHidden/>
    <w:rsid w:val="00DC0541"/>
    <w:rPr>
      <w:rFonts w:ascii="Cambria" w:eastAsia="Times New Roman" w:hAnsi="Cambria" w:cs="Times New Roman"/>
      <w:color w:val="243F60"/>
    </w:rPr>
  </w:style>
  <w:style w:type="paragraph" w:styleId="ab">
    <w:name w:val="header"/>
    <w:basedOn w:val="a"/>
    <w:link w:val="ac"/>
    <w:uiPriority w:val="99"/>
    <w:rsid w:val="00DC0541"/>
    <w:pPr>
      <w:tabs>
        <w:tab w:val="center" w:pos="4677"/>
        <w:tab w:val="right" w:pos="9355"/>
      </w:tabs>
      <w:spacing w:after="0" w:line="240" w:lineRule="auto"/>
    </w:pPr>
    <w:rPr>
      <w:rFonts w:ascii="Times New Roman" w:hAnsi="Times New Roman"/>
      <w:sz w:val="24"/>
      <w:szCs w:val="20"/>
    </w:rPr>
  </w:style>
  <w:style w:type="character" w:customStyle="1" w:styleId="ac">
    <w:name w:val="Верхний колонтитул Знак"/>
    <w:basedOn w:val="a0"/>
    <w:link w:val="ab"/>
    <w:uiPriority w:val="99"/>
    <w:rsid w:val="00DC0541"/>
    <w:rPr>
      <w:rFonts w:ascii="Times New Roman" w:eastAsia="Times New Roman" w:hAnsi="Times New Roman" w:cs="Times New Roman"/>
      <w:sz w:val="24"/>
      <w:szCs w:val="20"/>
    </w:rPr>
  </w:style>
  <w:style w:type="character" w:customStyle="1" w:styleId="30">
    <w:name w:val="Заголовок 3 Знак"/>
    <w:basedOn w:val="a0"/>
    <w:link w:val="3"/>
    <w:uiPriority w:val="9"/>
    <w:rsid w:val="00210AF3"/>
    <w:rPr>
      <w:rFonts w:ascii="Cambria" w:eastAsia="Times New Roman" w:hAnsi="Cambria" w:cs="Times New Roman"/>
      <w:b/>
      <w:bCs/>
      <w:color w:val="4F81BD"/>
    </w:rPr>
  </w:style>
  <w:style w:type="table" w:styleId="ad">
    <w:name w:val="Table Grid"/>
    <w:basedOn w:val="a1"/>
    <w:rsid w:val="00F04D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060466"/>
    <w:rPr>
      <w:rFonts w:ascii="Cambria" w:eastAsia="Times New Roman" w:hAnsi="Cambria" w:cs="Times New Roman"/>
      <w:i/>
      <w:iCs/>
      <w:color w:val="404040"/>
    </w:rPr>
  </w:style>
  <w:style w:type="paragraph" w:customStyle="1" w:styleId="21">
    <w:name w:val="Основной текст с отступом 21"/>
    <w:basedOn w:val="a"/>
    <w:rsid w:val="00A470E6"/>
    <w:pPr>
      <w:suppressAutoHyphens/>
      <w:spacing w:after="0" w:line="360" w:lineRule="auto"/>
      <w:ind w:firstLine="540"/>
      <w:jc w:val="both"/>
    </w:pPr>
    <w:rPr>
      <w:rFonts w:ascii="Times New Roman" w:hAnsi="Times New Roman"/>
      <w:sz w:val="28"/>
      <w:szCs w:val="24"/>
      <w:lang w:eastAsia="ar-SA"/>
    </w:rPr>
  </w:style>
  <w:style w:type="paragraph" w:customStyle="1" w:styleId="310">
    <w:name w:val="Основной текст 31"/>
    <w:basedOn w:val="a"/>
    <w:rsid w:val="00276F16"/>
    <w:pPr>
      <w:suppressAutoHyphens/>
      <w:spacing w:after="0" w:line="240" w:lineRule="auto"/>
      <w:jc w:val="center"/>
    </w:pPr>
    <w:rPr>
      <w:rFonts w:ascii="Times New Roman" w:hAnsi="Times New Roman"/>
      <w:sz w:val="16"/>
      <w:szCs w:val="24"/>
      <w:lang w:eastAsia="ar-SA"/>
    </w:rPr>
  </w:style>
  <w:style w:type="paragraph" w:styleId="ae">
    <w:name w:val="Balloon Text"/>
    <w:basedOn w:val="a"/>
    <w:link w:val="af"/>
    <w:uiPriority w:val="99"/>
    <w:semiHidden/>
    <w:unhideWhenUsed/>
    <w:rsid w:val="00276F1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76F16"/>
    <w:rPr>
      <w:rFonts w:ascii="Tahoma" w:hAnsi="Tahoma" w:cs="Tahoma"/>
      <w:sz w:val="16"/>
      <w:szCs w:val="16"/>
    </w:rPr>
  </w:style>
  <w:style w:type="paragraph" w:styleId="af0">
    <w:name w:val="footer"/>
    <w:basedOn w:val="a"/>
    <w:link w:val="af1"/>
    <w:uiPriority w:val="99"/>
    <w:unhideWhenUsed/>
    <w:rsid w:val="001F379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F379F"/>
  </w:style>
  <w:style w:type="paragraph" w:styleId="af2">
    <w:name w:val="List Paragraph"/>
    <w:basedOn w:val="a"/>
    <w:uiPriority w:val="34"/>
    <w:qFormat/>
    <w:rsid w:val="00585189"/>
    <w:pPr>
      <w:ind w:left="720"/>
      <w:contextualSpacing/>
    </w:pPr>
  </w:style>
  <w:style w:type="paragraph" w:styleId="af3">
    <w:name w:val="footnote text"/>
    <w:basedOn w:val="a"/>
    <w:link w:val="af4"/>
    <w:semiHidden/>
    <w:rsid w:val="00F94E5F"/>
    <w:pPr>
      <w:spacing w:after="0" w:line="300" w:lineRule="exact"/>
      <w:ind w:firstLine="720"/>
      <w:jc w:val="both"/>
    </w:pPr>
    <w:rPr>
      <w:rFonts w:ascii="Times New Roman" w:hAnsi="Times New Roman"/>
      <w:sz w:val="20"/>
      <w:szCs w:val="20"/>
    </w:rPr>
  </w:style>
  <w:style w:type="character" w:customStyle="1" w:styleId="af4">
    <w:name w:val="Текст сноски Знак"/>
    <w:basedOn w:val="a0"/>
    <w:link w:val="af3"/>
    <w:semiHidden/>
    <w:rsid w:val="00F94E5F"/>
    <w:rPr>
      <w:rFonts w:ascii="Times New Roman" w:hAnsi="Times New Roman"/>
    </w:rPr>
  </w:style>
  <w:style w:type="character" w:styleId="af5">
    <w:name w:val="footnote reference"/>
    <w:semiHidden/>
    <w:rsid w:val="00F94E5F"/>
    <w:rPr>
      <w:vertAlign w:val="superscript"/>
    </w:rPr>
  </w:style>
  <w:style w:type="paragraph" w:customStyle="1" w:styleId="Pa3">
    <w:name w:val="Pa3"/>
    <w:basedOn w:val="a"/>
    <w:next w:val="a"/>
    <w:uiPriority w:val="99"/>
    <w:rsid w:val="001228CB"/>
    <w:pPr>
      <w:autoSpaceDE w:val="0"/>
      <w:autoSpaceDN w:val="0"/>
      <w:adjustRightInd w:val="0"/>
      <w:spacing w:after="0" w:line="201" w:lineRule="atLeast"/>
    </w:pPr>
    <w:rPr>
      <w:rFonts w:ascii="Arial" w:hAnsi="Arial" w:cs="Arial"/>
      <w:sz w:val="24"/>
      <w:szCs w:val="24"/>
    </w:rPr>
  </w:style>
  <w:style w:type="paragraph" w:customStyle="1" w:styleId="Pa10">
    <w:name w:val="Pa10"/>
    <w:basedOn w:val="a"/>
    <w:next w:val="a"/>
    <w:uiPriority w:val="99"/>
    <w:rsid w:val="00015216"/>
    <w:pPr>
      <w:autoSpaceDE w:val="0"/>
      <w:autoSpaceDN w:val="0"/>
      <w:adjustRightInd w:val="0"/>
      <w:spacing w:after="0" w:line="181" w:lineRule="atLeast"/>
    </w:pPr>
    <w:rPr>
      <w:rFonts w:ascii="Arial" w:hAnsi="Arial" w:cs="Arial"/>
      <w:sz w:val="24"/>
      <w:szCs w:val="24"/>
    </w:rPr>
  </w:style>
  <w:style w:type="paragraph" w:customStyle="1" w:styleId="Pa18">
    <w:name w:val="Pa18"/>
    <w:basedOn w:val="a"/>
    <w:next w:val="a"/>
    <w:uiPriority w:val="99"/>
    <w:rsid w:val="00CC154F"/>
    <w:pPr>
      <w:autoSpaceDE w:val="0"/>
      <w:autoSpaceDN w:val="0"/>
      <w:adjustRightInd w:val="0"/>
      <w:spacing w:after="0" w:line="181" w:lineRule="atLeast"/>
    </w:pPr>
    <w:rPr>
      <w:rFonts w:ascii="Arial" w:hAnsi="Arial" w:cs="Arial"/>
      <w:sz w:val="24"/>
      <w:szCs w:val="24"/>
    </w:rPr>
  </w:style>
  <w:style w:type="paragraph" w:customStyle="1" w:styleId="Pa22">
    <w:name w:val="Pa22"/>
    <w:basedOn w:val="a"/>
    <w:next w:val="a"/>
    <w:uiPriority w:val="99"/>
    <w:rsid w:val="008C30A1"/>
    <w:pPr>
      <w:autoSpaceDE w:val="0"/>
      <w:autoSpaceDN w:val="0"/>
      <w:adjustRightInd w:val="0"/>
      <w:spacing w:after="0" w:line="181" w:lineRule="atLeast"/>
    </w:pPr>
    <w:rPr>
      <w:rFonts w:ascii="Arial" w:hAnsi="Arial" w:cs="Arial"/>
      <w:sz w:val="24"/>
      <w:szCs w:val="24"/>
    </w:rPr>
  </w:style>
  <w:style w:type="paragraph" w:customStyle="1" w:styleId="Pa23">
    <w:name w:val="Pa23"/>
    <w:basedOn w:val="a"/>
    <w:next w:val="a"/>
    <w:uiPriority w:val="99"/>
    <w:rsid w:val="008C30A1"/>
    <w:pPr>
      <w:autoSpaceDE w:val="0"/>
      <w:autoSpaceDN w:val="0"/>
      <w:adjustRightInd w:val="0"/>
      <w:spacing w:after="0" w:line="181" w:lineRule="atLeast"/>
    </w:pPr>
    <w:rPr>
      <w:rFonts w:ascii="Arial" w:hAnsi="Arial" w:cs="Arial"/>
      <w:sz w:val="24"/>
      <w:szCs w:val="24"/>
    </w:rPr>
  </w:style>
  <w:style w:type="paragraph" w:customStyle="1" w:styleId="Pa19">
    <w:name w:val="Pa19"/>
    <w:basedOn w:val="a"/>
    <w:next w:val="a"/>
    <w:uiPriority w:val="99"/>
    <w:rsid w:val="00FF2C09"/>
    <w:pPr>
      <w:autoSpaceDE w:val="0"/>
      <w:autoSpaceDN w:val="0"/>
      <w:adjustRightInd w:val="0"/>
      <w:spacing w:after="0" w:line="181" w:lineRule="atLeast"/>
    </w:pPr>
    <w:rPr>
      <w:rFonts w:ascii="Arial" w:hAnsi="Arial" w:cs="Arial"/>
      <w:sz w:val="24"/>
      <w:szCs w:val="24"/>
    </w:rPr>
  </w:style>
  <w:style w:type="character" w:customStyle="1" w:styleId="A90">
    <w:name w:val="A9"/>
    <w:uiPriority w:val="99"/>
    <w:rsid w:val="00FF2C09"/>
    <w:rPr>
      <w:color w:val="000000"/>
      <w:sz w:val="14"/>
      <w:szCs w:val="14"/>
    </w:rPr>
  </w:style>
  <w:style w:type="paragraph" w:customStyle="1" w:styleId="Pa27">
    <w:name w:val="Pa27"/>
    <w:basedOn w:val="a"/>
    <w:next w:val="a"/>
    <w:uiPriority w:val="99"/>
    <w:rsid w:val="00FF2C09"/>
    <w:pPr>
      <w:autoSpaceDE w:val="0"/>
      <w:autoSpaceDN w:val="0"/>
      <w:adjustRightInd w:val="0"/>
      <w:spacing w:after="0" w:line="181" w:lineRule="atLeast"/>
    </w:pPr>
    <w:rPr>
      <w:rFonts w:ascii="Arial" w:hAnsi="Arial" w:cs="Arial"/>
      <w:sz w:val="24"/>
      <w:szCs w:val="24"/>
    </w:rPr>
  </w:style>
  <w:style w:type="paragraph" w:customStyle="1" w:styleId="Pa28">
    <w:name w:val="Pa28"/>
    <w:basedOn w:val="a"/>
    <w:next w:val="a"/>
    <w:uiPriority w:val="99"/>
    <w:rsid w:val="00FF2C09"/>
    <w:pPr>
      <w:autoSpaceDE w:val="0"/>
      <w:autoSpaceDN w:val="0"/>
      <w:adjustRightInd w:val="0"/>
      <w:spacing w:after="0" w:line="181" w:lineRule="atLeast"/>
    </w:pPr>
    <w:rPr>
      <w:rFonts w:ascii="Arial" w:hAnsi="Arial" w:cs="Arial"/>
      <w:sz w:val="24"/>
      <w:szCs w:val="24"/>
    </w:rPr>
  </w:style>
  <w:style w:type="character" w:customStyle="1" w:styleId="A12">
    <w:name w:val="A12"/>
    <w:uiPriority w:val="99"/>
    <w:rsid w:val="00FF2C09"/>
    <w:rPr>
      <w:color w:val="000000"/>
      <w:sz w:val="14"/>
      <w:szCs w:val="14"/>
    </w:rPr>
  </w:style>
  <w:style w:type="character" w:customStyle="1" w:styleId="A80">
    <w:name w:val="A8"/>
    <w:uiPriority w:val="99"/>
    <w:rsid w:val="00456D19"/>
    <w:rPr>
      <w:color w:val="000000"/>
      <w:sz w:val="14"/>
      <w:szCs w:val="14"/>
    </w:rPr>
  </w:style>
  <w:style w:type="paragraph" w:customStyle="1" w:styleId="Pa24">
    <w:name w:val="Pa24"/>
    <w:basedOn w:val="a"/>
    <w:next w:val="a"/>
    <w:uiPriority w:val="99"/>
    <w:rsid w:val="00456D19"/>
    <w:pPr>
      <w:autoSpaceDE w:val="0"/>
      <w:autoSpaceDN w:val="0"/>
      <w:adjustRightInd w:val="0"/>
      <w:spacing w:after="0" w:line="161" w:lineRule="atLeast"/>
    </w:pPr>
    <w:rPr>
      <w:rFonts w:ascii="Arial" w:hAnsi="Arial" w:cs="Arial"/>
      <w:sz w:val="24"/>
      <w:szCs w:val="24"/>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after="0" w:line="181" w:lineRule="atLeast"/>
    </w:pPr>
    <w:rPr>
      <w:rFonts w:ascii="Arial" w:hAnsi="Arial" w:cs="Arial"/>
      <w:sz w:val="24"/>
      <w:szCs w:val="24"/>
    </w:rPr>
  </w:style>
  <w:style w:type="paragraph" w:customStyle="1" w:styleId="Pa15">
    <w:name w:val="Pa15"/>
    <w:basedOn w:val="a"/>
    <w:next w:val="a"/>
    <w:uiPriority w:val="99"/>
    <w:rsid w:val="008B3291"/>
    <w:pPr>
      <w:autoSpaceDE w:val="0"/>
      <w:autoSpaceDN w:val="0"/>
      <w:adjustRightInd w:val="0"/>
      <w:spacing w:after="0" w:line="201" w:lineRule="atLeast"/>
    </w:pPr>
    <w:rPr>
      <w:rFonts w:ascii="Arial" w:hAnsi="Arial" w:cs="Arial"/>
      <w:sz w:val="24"/>
      <w:szCs w:val="24"/>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bCs/>
      <w:color w:val="000000"/>
      <w:sz w:val="20"/>
      <w:szCs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rFonts w:cs="Calibri"/>
      <w:sz w:val="22"/>
    </w:rPr>
  </w:style>
  <w:style w:type="character" w:customStyle="1" w:styleId="A50">
    <w:name w:val="A5"/>
    <w:uiPriority w:val="99"/>
    <w:rsid w:val="008E14B4"/>
    <w:rPr>
      <w:color w:val="000000"/>
      <w:sz w:val="18"/>
      <w:szCs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2">
    <w:name w:val="Основной текст (2)_"/>
    <w:link w:val="23"/>
    <w:rsid w:val="0022626F"/>
    <w:rPr>
      <w:shd w:val="clear" w:color="auto" w:fill="FFFFFF"/>
    </w:rPr>
  </w:style>
  <w:style w:type="paragraph" w:customStyle="1" w:styleId="23">
    <w:name w:val="Основной текст (2)"/>
    <w:basedOn w:val="a"/>
    <w:link w:val="22"/>
    <w:rsid w:val="0022626F"/>
    <w:pPr>
      <w:shd w:val="clear" w:color="auto" w:fill="FFFFFF"/>
      <w:spacing w:after="0" w:line="370" w:lineRule="exact"/>
    </w:pPr>
    <w:rPr>
      <w:sz w:val="20"/>
      <w:szCs w:val="20"/>
    </w:rPr>
  </w:style>
  <w:style w:type="paragraph" w:styleId="af6">
    <w:name w:val="endnote text"/>
    <w:aliases w:val="Знак4"/>
    <w:link w:val="af7"/>
    <w:semiHidden/>
    <w:rsid w:val="00AC11C1"/>
  </w:style>
  <w:style w:type="character" w:customStyle="1" w:styleId="af7">
    <w:name w:val="Текст концевой сноски Знак"/>
    <w:aliases w:val="Знак4 Знак"/>
    <w:basedOn w:val="a0"/>
    <w:link w:val="af6"/>
    <w:semiHidden/>
    <w:rsid w:val="00AC11C1"/>
  </w:style>
  <w:style w:type="character" w:styleId="af8">
    <w:name w:val="endnote reference"/>
    <w:semiHidden/>
    <w:rsid w:val="00AC11C1"/>
    <w:rPr>
      <w:rFonts w:cs="Times New Roman"/>
      <w:vertAlign w:val="superscript"/>
    </w:rPr>
  </w:style>
  <w:style w:type="character" w:customStyle="1" w:styleId="blk1">
    <w:name w:val="blk1"/>
    <w:rsid w:val="008B082F"/>
    <w:rPr>
      <w:vanish w:val="0"/>
      <w:webHidden w:val="0"/>
      <w:specVanish w:val="0"/>
    </w:rPr>
  </w:style>
  <w:style w:type="character" w:customStyle="1" w:styleId="20">
    <w:name w:val="Заголовок 2 Знак"/>
    <w:basedOn w:val="a0"/>
    <w:link w:val="2"/>
    <w:uiPriority w:val="9"/>
    <w:rsid w:val="005924F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975"/>
    <w:pPr>
      <w:spacing w:after="200" w:line="276" w:lineRule="auto"/>
    </w:pPr>
    <w:rPr>
      <w:sz w:val="22"/>
      <w:szCs w:val="22"/>
    </w:rPr>
  </w:style>
  <w:style w:type="paragraph" w:styleId="1">
    <w:name w:val="heading 1"/>
    <w:basedOn w:val="a"/>
    <w:next w:val="a"/>
    <w:link w:val="10"/>
    <w:uiPriority w:val="99"/>
    <w:qFormat/>
    <w:rsid w:val="00DC0541"/>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unhideWhenUsed/>
    <w:qFormat/>
    <w:rsid w:val="005924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10AF3"/>
    <w:pPr>
      <w:keepNext/>
      <w:keepLines/>
      <w:spacing w:before="200" w:after="0"/>
      <w:outlineLvl w:val="2"/>
    </w:pPr>
    <w:rPr>
      <w:rFonts w:ascii="Cambria" w:hAnsi="Cambria"/>
      <w:b/>
      <w:bCs/>
      <w:color w:val="4F81BD"/>
    </w:rPr>
  </w:style>
  <w:style w:type="paragraph" w:styleId="4">
    <w:name w:val="heading 4"/>
    <w:basedOn w:val="a"/>
    <w:next w:val="a"/>
    <w:link w:val="40"/>
    <w:uiPriority w:val="9"/>
    <w:unhideWhenUsed/>
    <w:qFormat/>
    <w:rsid w:val="00DC7B19"/>
    <w:pPr>
      <w:keepNext/>
      <w:keepLines/>
      <w:spacing w:before="200" w:after="0"/>
      <w:outlineLvl w:val="3"/>
    </w:pPr>
    <w:rPr>
      <w:rFonts w:ascii="Cambria" w:hAnsi="Cambria"/>
      <w:b/>
      <w:bCs/>
      <w:i/>
      <w:iCs/>
      <w:color w:val="4F81BD"/>
    </w:rPr>
  </w:style>
  <w:style w:type="paragraph" w:styleId="5">
    <w:name w:val="heading 5"/>
    <w:basedOn w:val="a"/>
    <w:next w:val="a"/>
    <w:link w:val="50"/>
    <w:uiPriority w:val="9"/>
    <w:semiHidden/>
    <w:unhideWhenUsed/>
    <w:qFormat/>
    <w:rsid w:val="00DC0541"/>
    <w:pPr>
      <w:keepNext/>
      <w:keepLines/>
      <w:spacing w:before="200" w:after="0"/>
      <w:outlineLvl w:val="4"/>
    </w:pPr>
    <w:rPr>
      <w:rFonts w:ascii="Cambria" w:hAnsi="Cambria"/>
      <w:color w:val="243F60"/>
    </w:rPr>
  </w:style>
  <w:style w:type="paragraph" w:styleId="6">
    <w:name w:val="heading 6"/>
    <w:basedOn w:val="a"/>
    <w:next w:val="a"/>
    <w:link w:val="60"/>
    <w:uiPriority w:val="99"/>
    <w:unhideWhenUsed/>
    <w:qFormat/>
    <w:rsid w:val="007B0C78"/>
    <w:pPr>
      <w:keepNext/>
      <w:spacing w:after="0" w:line="360" w:lineRule="auto"/>
      <w:jc w:val="center"/>
      <w:outlineLvl w:val="5"/>
    </w:pPr>
    <w:rPr>
      <w:sz w:val="28"/>
      <w:szCs w:val="28"/>
    </w:rPr>
  </w:style>
  <w:style w:type="paragraph" w:styleId="7">
    <w:name w:val="heading 7"/>
    <w:basedOn w:val="a"/>
    <w:next w:val="a"/>
    <w:link w:val="70"/>
    <w:uiPriority w:val="9"/>
    <w:semiHidden/>
    <w:unhideWhenUsed/>
    <w:qFormat/>
    <w:rsid w:val="00060466"/>
    <w:pPr>
      <w:keepNext/>
      <w:keepLines/>
      <w:spacing w:before="200" w:after="0"/>
      <w:outlineLvl w:val="6"/>
    </w:pPr>
    <w:rPr>
      <w:rFonts w:ascii="Cambria" w:hAnsi="Cambria"/>
      <w:i/>
      <w:iCs/>
      <w:color w:val="404040"/>
    </w:rPr>
  </w:style>
  <w:style w:type="paragraph" w:styleId="8">
    <w:name w:val="heading 8"/>
    <w:basedOn w:val="a"/>
    <w:next w:val="a"/>
    <w:link w:val="80"/>
    <w:qFormat/>
    <w:rsid w:val="00DC0541"/>
    <w:pPr>
      <w:spacing w:before="240" w:after="60" w:line="240" w:lineRule="auto"/>
      <w:outlineLvl w:val="7"/>
    </w:pPr>
    <w:rPr>
      <w:rFonts w:ascii="Times New Roman" w:hAnsi="Times New Roman"/>
      <w:i/>
      <w:iCs/>
      <w:sz w:val="24"/>
      <w:szCs w:val="24"/>
    </w:rPr>
  </w:style>
  <w:style w:type="paragraph" w:styleId="9">
    <w:name w:val="heading 9"/>
    <w:basedOn w:val="a"/>
    <w:next w:val="a"/>
    <w:link w:val="90"/>
    <w:uiPriority w:val="99"/>
    <w:unhideWhenUsed/>
    <w:qFormat/>
    <w:rsid w:val="007B0C78"/>
    <w:pPr>
      <w:keepNext/>
      <w:spacing w:after="0" w:line="360" w:lineRule="auto"/>
      <w:jc w:val="right"/>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9"/>
    <w:rsid w:val="007B0C78"/>
    <w:rPr>
      <w:rFonts w:ascii="Calibri" w:eastAsia="Times New Roman" w:hAnsi="Calibri" w:cs="Times New Roman"/>
      <w:sz w:val="28"/>
      <w:szCs w:val="28"/>
    </w:rPr>
  </w:style>
  <w:style w:type="character" w:customStyle="1" w:styleId="90">
    <w:name w:val="Заголовок 9 Знак"/>
    <w:basedOn w:val="a0"/>
    <w:link w:val="9"/>
    <w:uiPriority w:val="99"/>
    <w:rsid w:val="007B0C78"/>
    <w:rPr>
      <w:rFonts w:ascii="Calibri" w:eastAsia="Times New Roman" w:hAnsi="Calibri" w:cs="Times New Roman"/>
      <w:b/>
      <w:bCs/>
      <w:sz w:val="28"/>
      <w:szCs w:val="28"/>
    </w:rPr>
  </w:style>
  <w:style w:type="paragraph" w:styleId="a3">
    <w:name w:val="Title"/>
    <w:basedOn w:val="a"/>
    <w:link w:val="a4"/>
    <w:uiPriority w:val="99"/>
    <w:qFormat/>
    <w:rsid w:val="007B0C78"/>
    <w:pPr>
      <w:numPr>
        <w:ilvl w:val="12"/>
      </w:numPr>
      <w:spacing w:after="0" w:line="240" w:lineRule="auto"/>
      <w:jc w:val="center"/>
    </w:pPr>
    <w:rPr>
      <w:b/>
      <w:bCs/>
      <w:sz w:val="28"/>
      <w:szCs w:val="28"/>
    </w:rPr>
  </w:style>
  <w:style w:type="character" w:customStyle="1" w:styleId="a4">
    <w:name w:val="Название Знак"/>
    <w:basedOn w:val="a0"/>
    <w:link w:val="a3"/>
    <w:uiPriority w:val="99"/>
    <w:rsid w:val="007B0C78"/>
    <w:rPr>
      <w:rFonts w:ascii="Calibri" w:eastAsia="Times New Roman" w:hAnsi="Calibri" w:cs="Times New Roman"/>
      <w:b/>
      <w:bCs/>
      <w:sz w:val="28"/>
      <w:szCs w:val="28"/>
    </w:rPr>
  </w:style>
  <w:style w:type="paragraph" w:customStyle="1" w:styleId="31">
    <w:name w:val="Основной текст с отступом 31"/>
    <w:basedOn w:val="a"/>
    <w:rsid w:val="00E55777"/>
    <w:pPr>
      <w:suppressAutoHyphens/>
      <w:spacing w:after="0" w:line="360" w:lineRule="auto"/>
      <w:ind w:firstLine="720"/>
      <w:jc w:val="both"/>
    </w:pPr>
    <w:rPr>
      <w:rFonts w:ascii="Times New Roman" w:hAnsi="Times New Roman"/>
      <w:sz w:val="24"/>
      <w:szCs w:val="24"/>
      <w:lang w:eastAsia="ar-SA"/>
    </w:rPr>
  </w:style>
  <w:style w:type="paragraph" w:styleId="32">
    <w:name w:val="Body Text 3"/>
    <w:basedOn w:val="a"/>
    <w:link w:val="33"/>
    <w:rsid w:val="00E55777"/>
    <w:pPr>
      <w:spacing w:after="0" w:line="360" w:lineRule="auto"/>
      <w:jc w:val="both"/>
    </w:pPr>
    <w:rPr>
      <w:rFonts w:ascii="Times New Roman" w:hAnsi="Times New Roman"/>
      <w:b/>
      <w:bCs/>
      <w:sz w:val="24"/>
      <w:szCs w:val="20"/>
    </w:rPr>
  </w:style>
  <w:style w:type="character" w:customStyle="1" w:styleId="33">
    <w:name w:val="Основной текст 3 Знак"/>
    <w:basedOn w:val="a0"/>
    <w:link w:val="32"/>
    <w:rsid w:val="00E55777"/>
    <w:rPr>
      <w:rFonts w:ascii="Times New Roman" w:eastAsia="Times New Roman" w:hAnsi="Times New Roman" w:cs="Times New Roman"/>
      <w:b/>
      <w:bCs/>
      <w:sz w:val="24"/>
      <w:szCs w:val="20"/>
    </w:rPr>
  </w:style>
  <w:style w:type="paragraph" w:styleId="34">
    <w:name w:val="Body Text Indent 3"/>
    <w:basedOn w:val="a"/>
    <w:link w:val="35"/>
    <w:uiPriority w:val="99"/>
    <w:semiHidden/>
    <w:unhideWhenUsed/>
    <w:rsid w:val="000620F9"/>
    <w:pPr>
      <w:spacing w:after="120"/>
      <w:ind w:left="283"/>
    </w:pPr>
    <w:rPr>
      <w:sz w:val="16"/>
      <w:szCs w:val="16"/>
    </w:rPr>
  </w:style>
  <w:style w:type="character" w:customStyle="1" w:styleId="35">
    <w:name w:val="Основной текст с отступом 3 Знак"/>
    <w:basedOn w:val="a0"/>
    <w:link w:val="34"/>
    <w:uiPriority w:val="99"/>
    <w:semiHidden/>
    <w:rsid w:val="000620F9"/>
    <w:rPr>
      <w:sz w:val="16"/>
      <w:szCs w:val="16"/>
    </w:rPr>
  </w:style>
  <w:style w:type="paragraph" w:styleId="a5">
    <w:name w:val="Normal (Web)"/>
    <w:basedOn w:val="a"/>
    <w:uiPriority w:val="99"/>
    <w:rsid w:val="000620F9"/>
    <w:pPr>
      <w:suppressAutoHyphens/>
      <w:spacing w:before="280" w:after="280" w:line="240" w:lineRule="auto"/>
    </w:pPr>
    <w:rPr>
      <w:rFonts w:ascii="Arial Unicode MS" w:eastAsia="Arial Unicode MS" w:hAnsi="Arial Unicode MS" w:cs="Arial Unicode MS"/>
      <w:sz w:val="24"/>
      <w:szCs w:val="24"/>
      <w:lang w:eastAsia="ar-SA"/>
    </w:rPr>
  </w:style>
  <w:style w:type="character" w:customStyle="1" w:styleId="40">
    <w:name w:val="Заголовок 4 Знак"/>
    <w:basedOn w:val="a0"/>
    <w:link w:val="4"/>
    <w:uiPriority w:val="9"/>
    <w:rsid w:val="00DC7B19"/>
    <w:rPr>
      <w:rFonts w:ascii="Cambria" w:eastAsia="Times New Roman" w:hAnsi="Cambria" w:cs="Times New Roman"/>
      <w:b/>
      <w:bCs/>
      <w:i/>
      <w:iCs/>
      <w:color w:val="4F81BD"/>
    </w:rPr>
  </w:style>
  <w:style w:type="paragraph" w:styleId="a6">
    <w:name w:val="Body Text"/>
    <w:basedOn w:val="a"/>
    <w:link w:val="a7"/>
    <w:uiPriority w:val="99"/>
    <w:semiHidden/>
    <w:unhideWhenUsed/>
    <w:rsid w:val="00DC7B19"/>
    <w:pPr>
      <w:spacing w:after="120"/>
    </w:pPr>
  </w:style>
  <w:style w:type="character" w:customStyle="1" w:styleId="a7">
    <w:name w:val="Основной текст Знак"/>
    <w:basedOn w:val="a0"/>
    <w:link w:val="a6"/>
    <w:uiPriority w:val="99"/>
    <w:semiHidden/>
    <w:rsid w:val="00DC7B19"/>
  </w:style>
  <w:style w:type="paragraph" w:styleId="a8">
    <w:name w:val="Body Text Indent"/>
    <w:basedOn w:val="a"/>
    <w:link w:val="a9"/>
    <w:uiPriority w:val="99"/>
    <w:unhideWhenUsed/>
    <w:rsid w:val="00DC7B19"/>
    <w:pPr>
      <w:spacing w:after="120"/>
      <w:ind w:left="283"/>
    </w:pPr>
  </w:style>
  <w:style w:type="character" w:customStyle="1" w:styleId="a9">
    <w:name w:val="Основной текст с отступом Знак"/>
    <w:basedOn w:val="a0"/>
    <w:link w:val="a8"/>
    <w:uiPriority w:val="99"/>
    <w:rsid w:val="00DC7B19"/>
  </w:style>
  <w:style w:type="character" w:styleId="aa">
    <w:name w:val="Hyperlink"/>
    <w:basedOn w:val="a0"/>
    <w:uiPriority w:val="99"/>
    <w:unhideWhenUsed/>
    <w:rsid w:val="004B7712"/>
    <w:rPr>
      <w:color w:val="0000FF"/>
      <w:u w:val="single"/>
    </w:rPr>
  </w:style>
  <w:style w:type="paragraph" w:customStyle="1" w:styleId="11">
    <w:name w:val="Обычный1"/>
    <w:rsid w:val="00120927"/>
    <w:pPr>
      <w:widowControl w:val="0"/>
      <w:suppressAutoHyphens/>
      <w:spacing w:line="256" w:lineRule="auto"/>
      <w:ind w:firstLine="840"/>
    </w:pPr>
    <w:rPr>
      <w:rFonts w:ascii="Times New Roman" w:eastAsia="Arial" w:hAnsi="Times New Roman"/>
      <w:sz w:val="28"/>
      <w:lang w:eastAsia="ar-SA"/>
    </w:rPr>
  </w:style>
  <w:style w:type="character" w:customStyle="1" w:styleId="80">
    <w:name w:val="Заголовок 8 Знак"/>
    <w:basedOn w:val="a0"/>
    <w:link w:val="8"/>
    <w:rsid w:val="00DC0541"/>
    <w:rPr>
      <w:rFonts w:ascii="Times New Roman" w:eastAsia="Times New Roman" w:hAnsi="Times New Roman" w:cs="Times New Roman"/>
      <w:i/>
      <w:iCs/>
      <w:sz w:val="24"/>
      <w:szCs w:val="24"/>
    </w:rPr>
  </w:style>
  <w:style w:type="character" w:customStyle="1" w:styleId="10">
    <w:name w:val="Заголовок 1 Знак"/>
    <w:basedOn w:val="a0"/>
    <w:link w:val="1"/>
    <w:uiPriority w:val="99"/>
    <w:rsid w:val="00DC0541"/>
    <w:rPr>
      <w:rFonts w:ascii="Cambria" w:eastAsia="Times New Roman" w:hAnsi="Cambria" w:cs="Times New Roman"/>
      <w:b/>
      <w:bCs/>
      <w:color w:val="365F91"/>
      <w:sz w:val="28"/>
      <w:szCs w:val="28"/>
    </w:rPr>
  </w:style>
  <w:style w:type="character" w:customStyle="1" w:styleId="50">
    <w:name w:val="Заголовок 5 Знак"/>
    <w:basedOn w:val="a0"/>
    <w:link w:val="5"/>
    <w:uiPriority w:val="9"/>
    <w:semiHidden/>
    <w:rsid w:val="00DC0541"/>
    <w:rPr>
      <w:rFonts w:ascii="Cambria" w:eastAsia="Times New Roman" w:hAnsi="Cambria" w:cs="Times New Roman"/>
      <w:color w:val="243F60"/>
    </w:rPr>
  </w:style>
  <w:style w:type="paragraph" w:styleId="ab">
    <w:name w:val="header"/>
    <w:basedOn w:val="a"/>
    <w:link w:val="ac"/>
    <w:uiPriority w:val="99"/>
    <w:rsid w:val="00DC0541"/>
    <w:pPr>
      <w:tabs>
        <w:tab w:val="center" w:pos="4677"/>
        <w:tab w:val="right" w:pos="9355"/>
      </w:tabs>
      <w:spacing w:after="0" w:line="240" w:lineRule="auto"/>
    </w:pPr>
    <w:rPr>
      <w:rFonts w:ascii="Times New Roman" w:hAnsi="Times New Roman"/>
      <w:sz w:val="24"/>
      <w:szCs w:val="20"/>
    </w:rPr>
  </w:style>
  <w:style w:type="character" w:customStyle="1" w:styleId="ac">
    <w:name w:val="Верхний колонтитул Знак"/>
    <w:basedOn w:val="a0"/>
    <w:link w:val="ab"/>
    <w:uiPriority w:val="99"/>
    <w:rsid w:val="00DC0541"/>
    <w:rPr>
      <w:rFonts w:ascii="Times New Roman" w:eastAsia="Times New Roman" w:hAnsi="Times New Roman" w:cs="Times New Roman"/>
      <w:sz w:val="24"/>
      <w:szCs w:val="20"/>
    </w:rPr>
  </w:style>
  <w:style w:type="character" w:customStyle="1" w:styleId="30">
    <w:name w:val="Заголовок 3 Знак"/>
    <w:basedOn w:val="a0"/>
    <w:link w:val="3"/>
    <w:uiPriority w:val="9"/>
    <w:rsid w:val="00210AF3"/>
    <w:rPr>
      <w:rFonts w:ascii="Cambria" w:eastAsia="Times New Roman" w:hAnsi="Cambria" w:cs="Times New Roman"/>
      <w:b/>
      <w:bCs/>
      <w:color w:val="4F81BD"/>
    </w:rPr>
  </w:style>
  <w:style w:type="table" w:styleId="ad">
    <w:name w:val="Table Grid"/>
    <w:basedOn w:val="a1"/>
    <w:rsid w:val="00F04D6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0">
    <w:name w:val="Заголовок 7 Знак"/>
    <w:basedOn w:val="a0"/>
    <w:link w:val="7"/>
    <w:uiPriority w:val="9"/>
    <w:semiHidden/>
    <w:rsid w:val="00060466"/>
    <w:rPr>
      <w:rFonts w:ascii="Cambria" w:eastAsia="Times New Roman" w:hAnsi="Cambria" w:cs="Times New Roman"/>
      <w:i/>
      <w:iCs/>
      <w:color w:val="404040"/>
    </w:rPr>
  </w:style>
  <w:style w:type="paragraph" w:customStyle="1" w:styleId="21">
    <w:name w:val="Основной текст с отступом 21"/>
    <w:basedOn w:val="a"/>
    <w:rsid w:val="00A470E6"/>
    <w:pPr>
      <w:suppressAutoHyphens/>
      <w:spacing w:after="0" w:line="360" w:lineRule="auto"/>
      <w:ind w:firstLine="540"/>
      <w:jc w:val="both"/>
    </w:pPr>
    <w:rPr>
      <w:rFonts w:ascii="Times New Roman" w:hAnsi="Times New Roman"/>
      <w:sz w:val="28"/>
      <w:szCs w:val="24"/>
      <w:lang w:eastAsia="ar-SA"/>
    </w:rPr>
  </w:style>
  <w:style w:type="paragraph" w:customStyle="1" w:styleId="310">
    <w:name w:val="Основной текст 31"/>
    <w:basedOn w:val="a"/>
    <w:rsid w:val="00276F16"/>
    <w:pPr>
      <w:suppressAutoHyphens/>
      <w:spacing w:after="0" w:line="240" w:lineRule="auto"/>
      <w:jc w:val="center"/>
    </w:pPr>
    <w:rPr>
      <w:rFonts w:ascii="Times New Roman" w:hAnsi="Times New Roman"/>
      <w:sz w:val="16"/>
      <w:szCs w:val="24"/>
      <w:lang w:eastAsia="ar-SA"/>
    </w:rPr>
  </w:style>
  <w:style w:type="paragraph" w:styleId="ae">
    <w:name w:val="Balloon Text"/>
    <w:basedOn w:val="a"/>
    <w:link w:val="af"/>
    <w:uiPriority w:val="99"/>
    <w:semiHidden/>
    <w:unhideWhenUsed/>
    <w:rsid w:val="00276F1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76F16"/>
    <w:rPr>
      <w:rFonts w:ascii="Tahoma" w:hAnsi="Tahoma" w:cs="Tahoma"/>
      <w:sz w:val="16"/>
      <w:szCs w:val="16"/>
    </w:rPr>
  </w:style>
  <w:style w:type="paragraph" w:styleId="af0">
    <w:name w:val="footer"/>
    <w:basedOn w:val="a"/>
    <w:link w:val="af1"/>
    <w:uiPriority w:val="99"/>
    <w:unhideWhenUsed/>
    <w:rsid w:val="001F379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F379F"/>
  </w:style>
  <w:style w:type="paragraph" w:styleId="af2">
    <w:name w:val="List Paragraph"/>
    <w:basedOn w:val="a"/>
    <w:uiPriority w:val="34"/>
    <w:qFormat/>
    <w:rsid w:val="00585189"/>
    <w:pPr>
      <w:ind w:left="720"/>
      <w:contextualSpacing/>
    </w:pPr>
  </w:style>
  <w:style w:type="paragraph" w:styleId="af3">
    <w:name w:val="footnote text"/>
    <w:basedOn w:val="a"/>
    <w:link w:val="af4"/>
    <w:semiHidden/>
    <w:rsid w:val="00F94E5F"/>
    <w:pPr>
      <w:spacing w:after="0" w:line="300" w:lineRule="exact"/>
      <w:ind w:firstLine="720"/>
      <w:jc w:val="both"/>
    </w:pPr>
    <w:rPr>
      <w:rFonts w:ascii="Times New Roman" w:hAnsi="Times New Roman"/>
      <w:sz w:val="20"/>
      <w:szCs w:val="20"/>
    </w:rPr>
  </w:style>
  <w:style w:type="character" w:customStyle="1" w:styleId="af4">
    <w:name w:val="Текст сноски Знак"/>
    <w:basedOn w:val="a0"/>
    <w:link w:val="af3"/>
    <w:semiHidden/>
    <w:rsid w:val="00F94E5F"/>
    <w:rPr>
      <w:rFonts w:ascii="Times New Roman" w:hAnsi="Times New Roman"/>
    </w:rPr>
  </w:style>
  <w:style w:type="character" w:styleId="af5">
    <w:name w:val="footnote reference"/>
    <w:semiHidden/>
    <w:rsid w:val="00F94E5F"/>
    <w:rPr>
      <w:vertAlign w:val="superscript"/>
    </w:rPr>
  </w:style>
  <w:style w:type="paragraph" w:customStyle="1" w:styleId="Pa3">
    <w:name w:val="Pa3"/>
    <w:basedOn w:val="a"/>
    <w:next w:val="a"/>
    <w:uiPriority w:val="99"/>
    <w:rsid w:val="001228CB"/>
    <w:pPr>
      <w:autoSpaceDE w:val="0"/>
      <w:autoSpaceDN w:val="0"/>
      <w:adjustRightInd w:val="0"/>
      <w:spacing w:after="0" w:line="201" w:lineRule="atLeast"/>
    </w:pPr>
    <w:rPr>
      <w:rFonts w:ascii="Arial" w:hAnsi="Arial" w:cs="Arial"/>
      <w:sz w:val="24"/>
      <w:szCs w:val="24"/>
    </w:rPr>
  </w:style>
  <w:style w:type="paragraph" w:customStyle="1" w:styleId="Pa10">
    <w:name w:val="Pa10"/>
    <w:basedOn w:val="a"/>
    <w:next w:val="a"/>
    <w:uiPriority w:val="99"/>
    <w:rsid w:val="00015216"/>
    <w:pPr>
      <w:autoSpaceDE w:val="0"/>
      <w:autoSpaceDN w:val="0"/>
      <w:adjustRightInd w:val="0"/>
      <w:spacing w:after="0" w:line="181" w:lineRule="atLeast"/>
    </w:pPr>
    <w:rPr>
      <w:rFonts w:ascii="Arial" w:hAnsi="Arial" w:cs="Arial"/>
      <w:sz w:val="24"/>
      <w:szCs w:val="24"/>
    </w:rPr>
  </w:style>
  <w:style w:type="paragraph" w:customStyle="1" w:styleId="Pa18">
    <w:name w:val="Pa18"/>
    <w:basedOn w:val="a"/>
    <w:next w:val="a"/>
    <w:uiPriority w:val="99"/>
    <w:rsid w:val="00CC154F"/>
    <w:pPr>
      <w:autoSpaceDE w:val="0"/>
      <w:autoSpaceDN w:val="0"/>
      <w:adjustRightInd w:val="0"/>
      <w:spacing w:after="0" w:line="181" w:lineRule="atLeast"/>
    </w:pPr>
    <w:rPr>
      <w:rFonts w:ascii="Arial" w:hAnsi="Arial" w:cs="Arial"/>
      <w:sz w:val="24"/>
      <w:szCs w:val="24"/>
    </w:rPr>
  </w:style>
  <w:style w:type="paragraph" w:customStyle="1" w:styleId="Pa22">
    <w:name w:val="Pa22"/>
    <w:basedOn w:val="a"/>
    <w:next w:val="a"/>
    <w:uiPriority w:val="99"/>
    <w:rsid w:val="008C30A1"/>
    <w:pPr>
      <w:autoSpaceDE w:val="0"/>
      <w:autoSpaceDN w:val="0"/>
      <w:adjustRightInd w:val="0"/>
      <w:spacing w:after="0" w:line="181" w:lineRule="atLeast"/>
    </w:pPr>
    <w:rPr>
      <w:rFonts w:ascii="Arial" w:hAnsi="Arial" w:cs="Arial"/>
      <w:sz w:val="24"/>
      <w:szCs w:val="24"/>
    </w:rPr>
  </w:style>
  <w:style w:type="paragraph" w:customStyle="1" w:styleId="Pa23">
    <w:name w:val="Pa23"/>
    <w:basedOn w:val="a"/>
    <w:next w:val="a"/>
    <w:uiPriority w:val="99"/>
    <w:rsid w:val="008C30A1"/>
    <w:pPr>
      <w:autoSpaceDE w:val="0"/>
      <w:autoSpaceDN w:val="0"/>
      <w:adjustRightInd w:val="0"/>
      <w:spacing w:after="0" w:line="181" w:lineRule="atLeast"/>
    </w:pPr>
    <w:rPr>
      <w:rFonts w:ascii="Arial" w:hAnsi="Arial" w:cs="Arial"/>
      <w:sz w:val="24"/>
      <w:szCs w:val="24"/>
    </w:rPr>
  </w:style>
  <w:style w:type="paragraph" w:customStyle="1" w:styleId="Pa19">
    <w:name w:val="Pa19"/>
    <w:basedOn w:val="a"/>
    <w:next w:val="a"/>
    <w:uiPriority w:val="99"/>
    <w:rsid w:val="00FF2C09"/>
    <w:pPr>
      <w:autoSpaceDE w:val="0"/>
      <w:autoSpaceDN w:val="0"/>
      <w:adjustRightInd w:val="0"/>
      <w:spacing w:after="0" w:line="181" w:lineRule="atLeast"/>
    </w:pPr>
    <w:rPr>
      <w:rFonts w:ascii="Arial" w:hAnsi="Arial" w:cs="Arial"/>
      <w:sz w:val="24"/>
      <w:szCs w:val="24"/>
    </w:rPr>
  </w:style>
  <w:style w:type="character" w:customStyle="1" w:styleId="A90">
    <w:name w:val="A9"/>
    <w:uiPriority w:val="99"/>
    <w:rsid w:val="00FF2C09"/>
    <w:rPr>
      <w:color w:val="000000"/>
      <w:sz w:val="14"/>
      <w:szCs w:val="14"/>
    </w:rPr>
  </w:style>
  <w:style w:type="paragraph" w:customStyle="1" w:styleId="Pa27">
    <w:name w:val="Pa27"/>
    <w:basedOn w:val="a"/>
    <w:next w:val="a"/>
    <w:uiPriority w:val="99"/>
    <w:rsid w:val="00FF2C09"/>
    <w:pPr>
      <w:autoSpaceDE w:val="0"/>
      <w:autoSpaceDN w:val="0"/>
      <w:adjustRightInd w:val="0"/>
      <w:spacing w:after="0" w:line="181" w:lineRule="atLeast"/>
    </w:pPr>
    <w:rPr>
      <w:rFonts w:ascii="Arial" w:hAnsi="Arial" w:cs="Arial"/>
      <w:sz w:val="24"/>
      <w:szCs w:val="24"/>
    </w:rPr>
  </w:style>
  <w:style w:type="paragraph" w:customStyle="1" w:styleId="Pa28">
    <w:name w:val="Pa28"/>
    <w:basedOn w:val="a"/>
    <w:next w:val="a"/>
    <w:uiPriority w:val="99"/>
    <w:rsid w:val="00FF2C09"/>
    <w:pPr>
      <w:autoSpaceDE w:val="0"/>
      <w:autoSpaceDN w:val="0"/>
      <w:adjustRightInd w:val="0"/>
      <w:spacing w:after="0" w:line="181" w:lineRule="atLeast"/>
    </w:pPr>
    <w:rPr>
      <w:rFonts w:ascii="Arial" w:hAnsi="Arial" w:cs="Arial"/>
      <w:sz w:val="24"/>
      <w:szCs w:val="24"/>
    </w:rPr>
  </w:style>
  <w:style w:type="character" w:customStyle="1" w:styleId="A12">
    <w:name w:val="A12"/>
    <w:uiPriority w:val="99"/>
    <w:rsid w:val="00FF2C09"/>
    <w:rPr>
      <w:color w:val="000000"/>
      <w:sz w:val="14"/>
      <w:szCs w:val="14"/>
    </w:rPr>
  </w:style>
  <w:style w:type="character" w:customStyle="1" w:styleId="A80">
    <w:name w:val="A8"/>
    <w:uiPriority w:val="99"/>
    <w:rsid w:val="00456D19"/>
    <w:rPr>
      <w:color w:val="000000"/>
      <w:sz w:val="14"/>
      <w:szCs w:val="14"/>
    </w:rPr>
  </w:style>
  <w:style w:type="paragraph" w:customStyle="1" w:styleId="Pa24">
    <w:name w:val="Pa24"/>
    <w:basedOn w:val="a"/>
    <w:next w:val="a"/>
    <w:uiPriority w:val="99"/>
    <w:rsid w:val="00456D19"/>
    <w:pPr>
      <w:autoSpaceDE w:val="0"/>
      <w:autoSpaceDN w:val="0"/>
      <w:adjustRightInd w:val="0"/>
      <w:spacing w:after="0" w:line="161" w:lineRule="atLeast"/>
    </w:pPr>
    <w:rPr>
      <w:rFonts w:ascii="Arial" w:hAnsi="Arial" w:cs="Arial"/>
      <w:sz w:val="24"/>
      <w:szCs w:val="24"/>
    </w:rPr>
  </w:style>
  <w:style w:type="character" w:customStyle="1" w:styleId="FontStyle38">
    <w:name w:val="Font Style38"/>
    <w:basedOn w:val="a0"/>
    <w:uiPriority w:val="99"/>
    <w:rsid w:val="008A3547"/>
    <w:rPr>
      <w:rFonts w:ascii="Times New Roman" w:hAnsi="Times New Roman" w:cs="Times New Roman"/>
      <w:b/>
      <w:bCs/>
      <w:sz w:val="22"/>
      <w:szCs w:val="22"/>
    </w:rPr>
  </w:style>
  <w:style w:type="paragraph" w:customStyle="1" w:styleId="Pa30">
    <w:name w:val="Pa30"/>
    <w:basedOn w:val="a"/>
    <w:next w:val="a"/>
    <w:uiPriority w:val="99"/>
    <w:rsid w:val="00FD42B4"/>
    <w:pPr>
      <w:autoSpaceDE w:val="0"/>
      <w:autoSpaceDN w:val="0"/>
      <w:adjustRightInd w:val="0"/>
      <w:spacing w:after="0" w:line="181" w:lineRule="atLeast"/>
    </w:pPr>
    <w:rPr>
      <w:rFonts w:ascii="Arial" w:hAnsi="Arial" w:cs="Arial"/>
      <w:sz w:val="24"/>
      <w:szCs w:val="24"/>
    </w:rPr>
  </w:style>
  <w:style w:type="paragraph" w:customStyle="1" w:styleId="Pa15">
    <w:name w:val="Pa15"/>
    <w:basedOn w:val="a"/>
    <w:next w:val="a"/>
    <w:uiPriority w:val="99"/>
    <w:rsid w:val="008B3291"/>
    <w:pPr>
      <w:autoSpaceDE w:val="0"/>
      <w:autoSpaceDN w:val="0"/>
      <w:adjustRightInd w:val="0"/>
      <w:spacing w:after="0" w:line="201" w:lineRule="atLeast"/>
    </w:pPr>
    <w:rPr>
      <w:rFonts w:ascii="Arial" w:hAnsi="Arial" w:cs="Arial"/>
      <w:sz w:val="24"/>
      <w:szCs w:val="24"/>
    </w:rPr>
  </w:style>
  <w:style w:type="paragraph" w:customStyle="1" w:styleId="Default">
    <w:name w:val="Default"/>
    <w:rsid w:val="00C51B00"/>
    <w:pPr>
      <w:autoSpaceDE w:val="0"/>
      <w:autoSpaceDN w:val="0"/>
      <w:adjustRightInd w:val="0"/>
    </w:pPr>
    <w:rPr>
      <w:rFonts w:ascii="Arial" w:hAnsi="Arial" w:cs="Arial"/>
      <w:color w:val="000000"/>
      <w:sz w:val="24"/>
      <w:szCs w:val="24"/>
    </w:rPr>
  </w:style>
  <w:style w:type="paragraph" w:customStyle="1" w:styleId="Pa13">
    <w:name w:val="Pa13"/>
    <w:basedOn w:val="Default"/>
    <w:next w:val="Default"/>
    <w:uiPriority w:val="99"/>
    <w:rsid w:val="00C51B00"/>
    <w:pPr>
      <w:spacing w:line="181" w:lineRule="atLeast"/>
    </w:pPr>
    <w:rPr>
      <w:color w:val="auto"/>
    </w:rPr>
  </w:style>
  <w:style w:type="paragraph" w:customStyle="1" w:styleId="Pa16">
    <w:name w:val="Pa16"/>
    <w:basedOn w:val="Default"/>
    <w:next w:val="Default"/>
    <w:uiPriority w:val="99"/>
    <w:rsid w:val="00C51B00"/>
    <w:pPr>
      <w:spacing w:line="181" w:lineRule="atLeast"/>
    </w:pPr>
    <w:rPr>
      <w:color w:val="auto"/>
    </w:rPr>
  </w:style>
  <w:style w:type="paragraph" w:customStyle="1" w:styleId="Pa7">
    <w:name w:val="Pa7"/>
    <w:basedOn w:val="Default"/>
    <w:next w:val="Default"/>
    <w:uiPriority w:val="99"/>
    <w:rsid w:val="00C51B00"/>
    <w:pPr>
      <w:spacing w:line="241" w:lineRule="atLeast"/>
    </w:pPr>
    <w:rPr>
      <w:color w:val="auto"/>
    </w:rPr>
  </w:style>
  <w:style w:type="character" w:customStyle="1" w:styleId="A40">
    <w:name w:val="A4"/>
    <w:uiPriority w:val="99"/>
    <w:rsid w:val="00C51B00"/>
    <w:rPr>
      <w:b/>
      <w:bCs/>
      <w:color w:val="000000"/>
      <w:sz w:val="20"/>
      <w:szCs w:val="20"/>
    </w:rPr>
  </w:style>
  <w:style w:type="paragraph" w:customStyle="1" w:styleId="Pa17">
    <w:name w:val="Pa17"/>
    <w:basedOn w:val="Default"/>
    <w:next w:val="Default"/>
    <w:uiPriority w:val="99"/>
    <w:rsid w:val="00C51B00"/>
    <w:pPr>
      <w:spacing w:line="181" w:lineRule="atLeast"/>
    </w:pPr>
    <w:rPr>
      <w:color w:val="auto"/>
    </w:rPr>
  </w:style>
  <w:style w:type="paragraph" w:customStyle="1" w:styleId="ConsPlusNormal">
    <w:name w:val="ConsPlusNormal"/>
    <w:rsid w:val="008B48F5"/>
    <w:pPr>
      <w:widowControl w:val="0"/>
      <w:autoSpaceDE w:val="0"/>
      <w:autoSpaceDN w:val="0"/>
    </w:pPr>
    <w:rPr>
      <w:rFonts w:cs="Calibri"/>
      <w:sz w:val="22"/>
    </w:rPr>
  </w:style>
  <w:style w:type="character" w:customStyle="1" w:styleId="A50">
    <w:name w:val="A5"/>
    <w:uiPriority w:val="99"/>
    <w:rsid w:val="008E14B4"/>
    <w:rPr>
      <w:color w:val="000000"/>
      <w:sz w:val="18"/>
      <w:szCs w:val="18"/>
    </w:rPr>
  </w:style>
  <w:style w:type="paragraph" w:customStyle="1" w:styleId="Pa36">
    <w:name w:val="Pa36"/>
    <w:basedOn w:val="Default"/>
    <w:next w:val="Default"/>
    <w:uiPriority w:val="99"/>
    <w:rsid w:val="008E14B4"/>
    <w:pPr>
      <w:spacing w:line="181" w:lineRule="atLeast"/>
    </w:pPr>
    <w:rPr>
      <w:color w:val="auto"/>
    </w:rPr>
  </w:style>
  <w:style w:type="character" w:customStyle="1" w:styleId="22">
    <w:name w:val="Основной текст (2)_"/>
    <w:link w:val="23"/>
    <w:rsid w:val="0022626F"/>
    <w:rPr>
      <w:shd w:val="clear" w:color="auto" w:fill="FFFFFF"/>
    </w:rPr>
  </w:style>
  <w:style w:type="paragraph" w:customStyle="1" w:styleId="23">
    <w:name w:val="Основной текст (2)"/>
    <w:basedOn w:val="a"/>
    <w:link w:val="22"/>
    <w:rsid w:val="0022626F"/>
    <w:pPr>
      <w:shd w:val="clear" w:color="auto" w:fill="FFFFFF"/>
      <w:spacing w:after="0" w:line="370" w:lineRule="exact"/>
    </w:pPr>
    <w:rPr>
      <w:sz w:val="20"/>
      <w:szCs w:val="20"/>
    </w:rPr>
  </w:style>
  <w:style w:type="paragraph" w:styleId="af6">
    <w:name w:val="endnote text"/>
    <w:aliases w:val="Знак4"/>
    <w:link w:val="af7"/>
    <w:semiHidden/>
    <w:rsid w:val="00AC11C1"/>
  </w:style>
  <w:style w:type="character" w:customStyle="1" w:styleId="af7">
    <w:name w:val="Текст концевой сноски Знак"/>
    <w:aliases w:val="Знак4 Знак"/>
    <w:basedOn w:val="a0"/>
    <w:link w:val="af6"/>
    <w:semiHidden/>
    <w:rsid w:val="00AC11C1"/>
  </w:style>
  <w:style w:type="character" w:styleId="af8">
    <w:name w:val="endnote reference"/>
    <w:semiHidden/>
    <w:rsid w:val="00AC11C1"/>
    <w:rPr>
      <w:rFonts w:cs="Times New Roman"/>
      <w:vertAlign w:val="superscript"/>
    </w:rPr>
  </w:style>
  <w:style w:type="character" w:customStyle="1" w:styleId="blk1">
    <w:name w:val="blk1"/>
    <w:rsid w:val="008B082F"/>
    <w:rPr>
      <w:vanish w:val="0"/>
      <w:webHidden w:val="0"/>
      <w:specVanish w:val="0"/>
    </w:rPr>
  </w:style>
  <w:style w:type="character" w:customStyle="1" w:styleId="20">
    <w:name w:val="Заголовок 2 Знак"/>
    <w:basedOn w:val="a0"/>
    <w:link w:val="2"/>
    <w:uiPriority w:val="9"/>
    <w:rsid w:val="005924F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9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22930-9E03-4CBC-A012-5670853DE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12</Pages>
  <Words>2599</Words>
  <Characters>14816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Тимашков</dc:creator>
  <cp:lastModifiedBy>katya</cp:lastModifiedBy>
  <cp:revision>80</cp:revision>
  <cp:lastPrinted>2017-03-28T07:10:00Z</cp:lastPrinted>
  <dcterms:created xsi:type="dcterms:W3CDTF">2017-03-28T18:37:00Z</dcterms:created>
  <dcterms:modified xsi:type="dcterms:W3CDTF">2017-06-26T13:38:00Z</dcterms:modified>
</cp:coreProperties>
</file>